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A" w:rsidRPr="003E3ED2" w:rsidRDefault="0092532B" w:rsidP="003E3ED2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B30931" w:themeColor="accent1"/>
          <w:sz w:val="22"/>
          <w:szCs w:val="20"/>
        </w:rPr>
        <w:br/>
      </w:r>
      <w:r w:rsidR="004C6E95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Alfa Romeo </w:t>
      </w:r>
      <w:r w:rsidR="00E62C9E" w:rsidRPr="00E62C9E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Giulia gewinnt den </w:t>
      </w:r>
      <w:r w:rsidR="00857D18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„</w:t>
      </w:r>
      <w:r w:rsidR="00E62C9E" w:rsidRPr="00E62C9E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Großen Österreichischen Automobil-Preis 2016</w:t>
      </w:r>
      <w:r w:rsidR="00857D18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“</w:t>
      </w:r>
    </w:p>
    <w:p w:rsidR="00EC0A05" w:rsidRDefault="00EC0A05" w:rsidP="003E3ED2">
      <w:pPr>
        <w:pStyle w:val="04NomeLetteraItalic"/>
        <w:spacing w:line="280" w:lineRule="exact"/>
        <w:rPr>
          <w:color w:val="C00000"/>
          <w:sz w:val="22"/>
          <w:szCs w:val="21"/>
        </w:rPr>
      </w:pPr>
    </w:p>
    <w:p w:rsidR="00FE19D2" w:rsidRDefault="00EC0A05" w:rsidP="003E3ED2">
      <w:pPr>
        <w:pStyle w:val="04NomeLetteraItalic"/>
        <w:spacing w:line="280" w:lineRule="exact"/>
        <w:rPr>
          <w:color w:val="C00000"/>
          <w:sz w:val="22"/>
          <w:szCs w:val="21"/>
        </w:rPr>
      </w:pPr>
      <w:r>
        <w:rPr>
          <w:color w:val="C00000"/>
          <w:sz w:val="22"/>
          <w:szCs w:val="21"/>
        </w:rPr>
        <w:t xml:space="preserve">Hochkarätige Jury wählt die Giulia auf den ersten Platz in der Kategorie Medium. Leistungsstarke </w:t>
      </w:r>
      <w:r w:rsidR="00FE19D2">
        <w:rPr>
          <w:color w:val="C00000"/>
          <w:sz w:val="22"/>
          <w:szCs w:val="21"/>
        </w:rPr>
        <w:t>Motoren, innovative Technologien und italienisches Design überzeugen Fachleute und Interessenten.</w:t>
      </w:r>
      <w:r w:rsidR="00FE19D2" w:rsidRPr="00FE19D2">
        <w:t xml:space="preserve"> </w:t>
      </w:r>
      <w:r w:rsidR="00FE19D2" w:rsidRPr="00FE19D2">
        <w:rPr>
          <w:color w:val="C00000"/>
          <w:sz w:val="22"/>
          <w:szCs w:val="21"/>
        </w:rPr>
        <w:t xml:space="preserve">Vorbildliche Sicherheit für Passagiere </w:t>
      </w:r>
      <w:r w:rsidR="00FE19D2">
        <w:rPr>
          <w:color w:val="C00000"/>
          <w:sz w:val="22"/>
          <w:szCs w:val="21"/>
        </w:rPr>
        <w:t>mit</w:t>
      </w:r>
      <w:r w:rsidR="00FE19D2" w:rsidRPr="00FE19D2">
        <w:rPr>
          <w:color w:val="C00000"/>
          <w:sz w:val="22"/>
          <w:szCs w:val="21"/>
        </w:rPr>
        <w:t xml:space="preserve"> Fünf-Sterne-Spitzenergebnis im Crashtest na</w:t>
      </w:r>
      <w:r w:rsidR="00FE19D2">
        <w:rPr>
          <w:color w:val="C00000"/>
          <w:sz w:val="22"/>
          <w:szCs w:val="21"/>
        </w:rPr>
        <w:t xml:space="preserve">ch </w:t>
      </w:r>
      <w:proofErr w:type="spellStart"/>
      <w:r w:rsidR="00FE19D2">
        <w:rPr>
          <w:color w:val="C00000"/>
          <w:sz w:val="22"/>
          <w:szCs w:val="21"/>
        </w:rPr>
        <w:t>EuroNCAP</w:t>
      </w:r>
      <w:proofErr w:type="spellEnd"/>
      <w:r w:rsidR="00FE19D2">
        <w:rPr>
          <w:color w:val="C00000"/>
          <w:sz w:val="22"/>
          <w:szCs w:val="21"/>
        </w:rPr>
        <w:t>-Verfahren</w:t>
      </w:r>
    </w:p>
    <w:p w:rsidR="00EC0A05" w:rsidRDefault="00EC0A05" w:rsidP="003E3ED2">
      <w:pPr>
        <w:pStyle w:val="04NomeLetteraItalic"/>
        <w:spacing w:line="280" w:lineRule="exact"/>
        <w:rPr>
          <w:color w:val="C00000"/>
          <w:sz w:val="22"/>
          <w:szCs w:val="21"/>
        </w:rPr>
      </w:pPr>
    </w:p>
    <w:p w:rsidR="00FE19D2" w:rsidRPr="003E3ED2" w:rsidRDefault="00FE19D2" w:rsidP="003E3ED2">
      <w:pPr>
        <w:rPr>
          <w:sz w:val="20"/>
          <w:szCs w:val="20"/>
          <w:lang w:val="de-DE"/>
        </w:rPr>
      </w:pPr>
      <w:r w:rsidRPr="003E3ED2">
        <w:rPr>
          <w:sz w:val="20"/>
          <w:szCs w:val="20"/>
          <w:lang w:val="de-DE"/>
        </w:rPr>
        <w:t>Wien, im November 2016</w:t>
      </w:r>
    </w:p>
    <w:p w:rsidR="00FE19D2" w:rsidRPr="003E3ED2" w:rsidRDefault="00FE19D2" w:rsidP="003E3ED2">
      <w:pPr>
        <w:rPr>
          <w:sz w:val="20"/>
          <w:szCs w:val="20"/>
          <w:lang w:val="de-DE"/>
        </w:rPr>
      </w:pPr>
    </w:p>
    <w:p w:rsidR="00FE19D2" w:rsidRPr="003E3ED2" w:rsidRDefault="00FE19D2" w:rsidP="003E3ED2">
      <w:pPr>
        <w:rPr>
          <w:sz w:val="20"/>
          <w:szCs w:val="20"/>
          <w:lang w:val="de-DE"/>
        </w:rPr>
      </w:pPr>
      <w:r w:rsidRPr="003E3ED2">
        <w:rPr>
          <w:sz w:val="20"/>
          <w:szCs w:val="20"/>
          <w:lang w:val="de-DE"/>
        </w:rPr>
        <w:t xml:space="preserve">Bereits zum 33. Mal wurde heuer der „Große Österreichische Automobil-Preis“ des ARBÖ </w:t>
      </w:r>
      <w:r w:rsidR="009B0695" w:rsidRPr="003E3ED2">
        <w:rPr>
          <w:sz w:val="20"/>
          <w:szCs w:val="20"/>
          <w:lang w:val="de-DE"/>
        </w:rPr>
        <w:t xml:space="preserve">vergeben </w:t>
      </w:r>
      <w:r w:rsidRPr="003E3ED2">
        <w:rPr>
          <w:sz w:val="20"/>
          <w:szCs w:val="20"/>
          <w:lang w:val="de-DE"/>
        </w:rPr>
        <w:t>- und die Alfa Romeo Giulia sammelt weiterhin Preise und Auszeichnungen.</w:t>
      </w:r>
    </w:p>
    <w:p w:rsidR="00341300" w:rsidRPr="003E3ED2" w:rsidRDefault="00FE19D2" w:rsidP="003E3ED2">
      <w:pPr>
        <w:rPr>
          <w:sz w:val="20"/>
          <w:szCs w:val="20"/>
          <w:lang w:val="de-DE"/>
        </w:rPr>
      </w:pPr>
      <w:r w:rsidRPr="003E3ED2">
        <w:rPr>
          <w:sz w:val="20"/>
          <w:szCs w:val="20"/>
          <w:lang w:val="de-DE"/>
        </w:rPr>
        <w:t xml:space="preserve">So konnte die Giulia bei der traditionsreichsten </w:t>
      </w:r>
      <w:proofErr w:type="spellStart"/>
      <w:r w:rsidRPr="003E3ED2">
        <w:rPr>
          <w:sz w:val="20"/>
          <w:szCs w:val="20"/>
          <w:lang w:val="de-DE"/>
        </w:rPr>
        <w:t>Autowahl</w:t>
      </w:r>
      <w:proofErr w:type="spellEnd"/>
      <w:r w:rsidRPr="003E3ED2">
        <w:rPr>
          <w:sz w:val="20"/>
          <w:szCs w:val="20"/>
          <w:lang w:val="de-DE"/>
        </w:rPr>
        <w:t xml:space="preserve"> Österreichs in der Kategorie Medium den 1. Platz erreichen. </w:t>
      </w:r>
    </w:p>
    <w:p w:rsidR="00B646BE" w:rsidRDefault="00B646BE" w:rsidP="003E3ED2">
      <w:pPr>
        <w:rPr>
          <w:rFonts w:cs="Arial"/>
          <w:sz w:val="20"/>
          <w:szCs w:val="20"/>
          <w:lang w:val="de-DE"/>
        </w:rPr>
      </w:pPr>
    </w:p>
    <w:p w:rsidR="008C670E" w:rsidRDefault="00B646BE" w:rsidP="003E3ED2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Zur Wahl standen alle 30 Fahrzeuge, die zwischen November 2015 und Oktober 2016 neu auf den österreichischen Markt gebracht wurden.</w:t>
      </w:r>
      <w:r>
        <w:rPr>
          <w:sz w:val="20"/>
          <w:szCs w:val="20"/>
          <w:lang w:val="de-DE"/>
        </w:rPr>
        <w:t xml:space="preserve"> </w:t>
      </w:r>
      <w:r w:rsidR="008C670E">
        <w:rPr>
          <w:sz w:val="20"/>
          <w:szCs w:val="20"/>
          <w:lang w:val="de-DE"/>
        </w:rPr>
        <w:t xml:space="preserve">Diese wurden in drei Kategorien eingeteilt: </w:t>
      </w:r>
      <w:r w:rsidR="008C670E" w:rsidRPr="008C670E">
        <w:rPr>
          <w:sz w:val="20"/>
          <w:szCs w:val="20"/>
          <w:lang w:val="de-DE"/>
        </w:rPr>
        <w:t>Start (Fahrzeuge bis 20.000 Euro Einstiegspreis), Medium (20.001 – 50.000 Euro) und Premium (ab 50.001 Euro)</w:t>
      </w:r>
      <w:r w:rsidR="008C670E">
        <w:rPr>
          <w:sz w:val="20"/>
          <w:szCs w:val="20"/>
          <w:lang w:val="de-DE"/>
        </w:rPr>
        <w:t>.</w:t>
      </w:r>
      <w:r w:rsidR="008C670E" w:rsidRPr="008C670E">
        <w:rPr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 xml:space="preserve">Mit 19 Fahrzeugen war dabei die Kategorie Medium die </w:t>
      </w:r>
      <w:r w:rsidR="008C670E">
        <w:rPr>
          <w:rFonts w:cs="Arial"/>
          <w:sz w:val="20"/>
          <w:szCs w:val="20"/>
          <w:lang w:val="de-DE"/>
        </w:rPr>
        <w:t>mit den meisten Teilnehmern aus verschiedenen Fahrzeugsegmenten, v</w:t>
      </w:r>
      <w:r>
        <w:rPr>
          <w:rFonts w:cs="Arial"/>
          <w:sz w:val="20"/>
          <w:szCs w:val="20"/>
          <w:lang w:val="de-DE"/>
        </w:rPr>
        <w:t>om umweltfreundlichen Hybriden über Businesslimousinen bis hin zu trendigen SUVs</w:t>
      </w:r>
      <w:r w:rsidR="008C670E">
        <w:rPr>
          <w:rFonts w:cs="Arial"/>
          <w:sz w:val="20"/>
          <w:szCs w:val="20"/>
          <w:lang w:val="de-DE"/>
        </w:rPr>
        <w:t>.</w:t>
      </w:r>
      <w:r>
        <w:rPr>
          <w:rFonts w:cs="Arial"/>
          <w:sz w:val="20"/>
          <w:szCs w:val="20"/>
          <w:lang w:val="de-DE"/>
        </w:rPr>
        <w:t xml:space="preserve"> </w:t>
      </w:r>
    </w:p>
    <w:p w:rsidR="008C670E" w:rsidRDefault="008C670E" w:rsidP="003E3ED2">
      <w:pPr>
        <w:rPr>
          <w:rFonts w:cs="Arial"/>
          <w:sz w:val="20"/>
          <w:szCs w:val="20"/>
          <w:lang w:val="de-DE"/>
        </w:rPr>
      </w:pPr>
    </w:p>
    <w:p w:rsidR="00760056" w:rsidRDefault="00B646BE" w:rsidP="003E3ED2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Letztlich konnte </w:t>
      </w:r>
      <w:r w:rsidR="008C670E">
        <w:rPr>
          <w:rFonts w:cs="Arial"/>
          <w:sz w:val="20"/>
          <w:szCs w:val="20"/>
          <w:lang w:val="de-DE"/>
        </w:rPr>
        <w:t xml:space="preserve">aber </w:t>
      </w:r>
      <w:r>
        <w:rPr>
          <w:rFonts w:cs="Arial"/>
          <w:sz w:val="20"/>
          <w:szCs w:val="20"/>
          <w:lang w:val="de-DE"/>
        </w:rPr>
        <w:t xml:space="preserve">die </w:t>
      </w:r>
      <w:r w:rsidR="009B0695">
        <w:rPr>
          <w:rFonts w:cs="Arial"/>
          <w:sz w:val="20"/>
          <w:szCs w:val="20"/>
          <w:lang w:val="de-DE"/>
        </w:rPr>
        <w:t>Alfa Romeo Giulia</w:t>
      </w:r>
      <w:r>
        <w:rPr>
          <w:rFonts w:cs="Arial"/>
          <w:sz w:val="20"/>
          <w:szCs w:val="20"/>
          <w:lang w:val="de-DE"/>
        </w:rPr>
        <w:t xml:space="preserve"> </w:t>
      </w:r>
      <w:r w:rsidR="00855106">
        <w:rPr>
          <w:rFonts w:cs="Arial"/>
          <w:sz w:val="20"/>
          <w:szCs w:val="20"/>
          <w:lang w:val="de-DE"/>
        </w:rPr>
        <w:t>mit l</w:t>
      </w:r>
      <w:r w:rsidR="00855106" w:rsidRPr="008C670E">
        <w:rPr>
          <w:rFonts w:cs="Arial"/>
          <w:sz w:val="20"/>
          <w:szCs w:val="20"/>
          <w:lang w:val="de-DE"/>
        </w:rPr>
        <w:t>eistungsstarke</w:t>
      </w:r>
      <w:r w:rsidR="00855106">
        <w:rPr>
          <w:rFonts w:cs="Arial"/>
          <w:sz w:val="20"/>
          <w:szCs w:val="20"/>
          <w:lang w:val="de-DE"/>
        </w:rPr>
        <w:t>n</w:t>
      </w:r>
      <w:r w:rsidR="00855106" w:rsidRPr="008C670E">
        <w:rPr>
          <w:rFonts w:cs="Arial"/>
          <w:sz w:val="20"/>
          <w:szCs w:val="20"/>
          <w:lang w:val="de-DE"/>
        </w:rPr>
        <w:t xml:space="preserve"> Motoren, innovative</w:t>
      </w:r>
      <w:r w:rsidR="00855106">
        <w:rPr>
          <w:rFonts w:cs="Arial"/>
          <w:sz w:val="20"/>
          <w:szCs w:val="20"/>
          <w:lang w:val="de-DE"/>
        </w:rPr>
        <w:t xml:space="preserve">n Technologien und </w:t>
      </w:r>
      <w:r w:rsidR="009B0695">
        <w:rPr>
          <w:rFonts w:cs="Arial"/>
          <w:sz w:val="20"/>
          <w:szCs w:val="20"/>
          <w:lang w:val="de-DE"/>
        </w:rPr>
        <w:t xml:space="preserve">begeisterndem </w:t>
      </w:r>
      <w:r w:rsidR="00855106">
        <w:rPr>
          <w:rFonts w:cs="Arial"/>
          <w:sz w:val="20"/>
          <w:szCs w:val="20"/>
          <w:lang w:val="de-DE"/>
        </w:rPr>
        <w:t>italienische</w:t>
      </w:r>
      <w:r w:rsidR="009B0695">
        <w:rPr>
          <w:rFonts w:cs="Arial"/>
          <w:sz w:val="20"/>
          <w:szCs w:val="20"/>
          <w:lang w:val="de-DE"/>
        </w:rPr>
        <w:t>m</w:t>
      </w:r>
      <w:r w:rsidR="00855106" w:rsidRPr="008C670E">
        <w:rPr>
          <w:rFonts w:cs="Arial"/>
          <w:sz w:val="20"/>
          <w:szCs w:val="20"/>
          <w:lang w:val="de-DE"/>
        </w:rPr>
        <w:t xml:space="preserve"> Design</w:t>
      </w:r>
      <w:r w:rsidR="00855106">
        <w:rPr>
          <w:rFonts w:cs="Arial"/>
          <w:sz w:val="20"/>
          <w:szCs w:val="20"/>
          <w:lang w:val="de-DE"/>
        </w:rPr>
        <w:t xml:space="preserve"> </w:t>
      </w:r>
      <w:r>
        <w:rPr>
          <w:rFonts w:cs="Arial"/>
          <w:sz w:val="20"/>
          <w:szCs w:val="20"/>
          <w:lang w:val="de-DE"/>
        </w:rPr>
        <w:t>die rund 100-köpfige Jury, bestehend aus Motorexperten</w:t>
      </w:r>
      <w:r w:rsidR="008C670E">
        <w:rPr>
          <w:rFonts w:cs="Arial"/>
          <w:sz w:val="20"/>
          <w:szCs w:val="20"/>
          <w:lang w:val="de-DE"/>
        </w:rPr>
        <w:t>,</w:t>
      </w:r>
      <w:r>
        <w:rPr>
          <w:rFonts w:cs="Arial"/>
          <w:sz w:val="20"/>
          <w:szCs w:val="20"/>
          <w:lang w:val="de-DE"/>
        </w:rPr>
        <w:t xml:space="preserve"> Prominenten und ARBÖ-Mitgliedern überzeugen</w:t>
      </w:r>
      <w:r w:rsidR="00760056">
        <w:rPr>
          <w:rFonts w:cs="Arial"/>
          <w:sz w:val="20"/>
          <w:szCs w:val="20"/>
          <w:lang w:val="de-DE"/>
        </w:rPr>
        <w:t xml:space="preserve"> und Mag. Stefan </w:t>
      </w:r>
      <w:proofErr w:type="spellStart"/>
      <w:r w:rsidR="00760056">
        <w:rPr>
          <w:rFonts w:cs="Arial"/>
          <w:sz w:val="20"/>
          <w:szCs w:val="20"/>
          <w:lang w:val="de-DE"/>
        </w:rPr>
        <w:t>Kappacher</w:t>
      </w:r>
      <w:proofErr w:type="spellEnd"/>
      <w:r w:rsidR="00760056">
        <w:rPr>
          <w:rFonts w:cs="Arial"/>
          <w:sz w:val="20"/>
          <w:szCs w:val="20"/>
          <w:lang w:val="de-DE"/>
        </w:rPr>
        <w:t xml:space="preserve"> (Brand Country </w:t>
      </w:r>
      <w:proofErr w:type="spellStart"/>
      <w:r w:rsidR="00760056">
        <w:rPr>
          <w:rFonts w:cs="Arial"/>
          <w:sz w:val="20"/>
          <w:szCs w:val="20"/>
          <w:lang w:val="de-DE"/>
        </w:rPr>
        <w:t>Director</w:t>
      </w:r>
      <w:proofErr w:type="spellEnd"/>
      <w:r w:rsidR="00760056">
        <w:rPr>
          <w:rFonts w:cs="Arial"/>
          <w:sz w:val="20"/>
          <w:szCs w:val="20"/>
          <w:lang w:val="de-DE"/>
        </w:rPr>
        <w:t xml:space="preserve"> Alfa Romeo, FCA Austria)</w:t>
      </w:r>
      <w:r w:rsidR="00760056" w:rsidRPr="00760056">
        <w:rPr>
          <w:rFonts w:cs="Arial"/>
          <w:sz w:val="20"/>
          <w:szCs w:val="20"/>
          <w:lang w:val="de-DE"/>
        </w:rPr>
        <w:t xml:space="preserve"> </w:t>
      </w:r>
      <w:r w:rsidR="00855106">
        <w:rPr>
          <w:rFonts w:cs="Arial"/>
          <w:sz w:val="20"/>
          <w:szCs w:val="20"/>
          <w:lang w:val="de-DE"/>
        </w:rPr>
        <w:t xml:space="preserve">konnte </w:t>
      </w:r>
      <w:r w:rsidR="00760056">
        <w:rPr>
          <w:rFonts w:cs="Arial"/>
          <w:sz w:val="20"/>
          <w:szCs w:val="20"/>
          <w:lang w:val="de-DE"/>
        </w:rPr>
        <w:t>vor knapp 400</w:t>
      </w:r>
      <w:r w:rsidR="009B0695">
        <w:rPr>
          <w:rFonts w:cs="Arial"/>
          <w:sz w:val="20"/>
          <w:szCs w:val="20"/>
          <w:lang w:val="de-DE"/>
        </w:rPr>
        <w:t> </w:t>
      </w:r>
      <w:r w:rsidR="00760056">
        <w:rPr>
          <w:rFonts w:cs="Arial"/>
          <w:sz w:val="20"/>
          <w:szCs w:val="20"/>
          <w:lang w:val="de-DE"/>
        </w:rPr>
        <w:t>geladenen Gästen aus Automobilindustrie, Wirtschaft, Politik (Verkehrsminister Jörg Leichtfried), Sport und Kultur den „Großen Österreichischen Automobilpreis 2016“ übernehmen.</w:t>
      </w:r>
    </w:p>
    <w:p w:rsidR="008C670E" w:rsidRDefault="008C670E" w:rsidP="003E3ED2">
      <w:pPr>
        <w:rPr>
          <w:rFonts w:cs="Arial"/>
          <w:sz w:val="20"/>
          <w:szCs w:val="20"/>
          <w:lang w:val="de-DE"/>
        </w:rPr>
      </w:pPr>
    </w:p>
    <w:p w:rsidR="008C670E" w:rsidRPr="008C670E" w:rsidRDefault="008C670E" w:rsidP="003E3ED2">
      <w:pPr>
        <w:pStyle w:val="BodyTextNewNewNewNewNewNewNewNewNewNewNewNewNewNewNew"/>
        <w:spacing w:line="280" w:lineRule="exact"/>
        <w:ind w:right="0"/>
        <w:rPr>
          <w:sz w:val="20"/>
          <w:szCs w:val="20"/>
        </w:rPr>
      </w:pPr>
      <w:r w:rsidRPr="008C670E">
        <w:rPr>
          <w:rFonts w:cs="Arial"/>
          <w:sz w:val="20"/>
          <w:szCs w:val="20"/>
        </w:rPr>
        <w:t xml:space="preserve">Die neue Alfa Romeo Giulia kombiniert innovative Technologie mit unvergleichlichem italienischem Design. </w:t>
      </w:r>
      <w:r w:rsidRPr="008C670E">
        <w:rPr>
          <w:sz w:val="20"/>
          <w:szCs w:val="20"/>
        </w:rPr>
        <w:t xml:space="preserve">Überlegene Dynamik wird erreicht durch leistungsstarke Motoren, die perfekte Gewichtsverteilung zwischen Vorder- und Hinterachse und ein ausgezeichnetes Leistungsgewicht. Auch </w:t>
      </w:r>
      <w:r>
        <w:rPr>
          <w:sz w:val="20"/>
          <w:szCs w:val="20"/>
        </w:rPr>
        <w:t>die beiden Antriebsvarianten (Hinterradantrieb oder Allradantrieb</w:t>
      </w:r>
      <w:r w:rsidR="00760056">
        <w:rPr>
          <w:sz w:val="20"/>
          <w:szCs w:val="20"/>
        </w:rPr>
        <w:t xml:space="preserve"> Q4</w:t>
      </w:r>
      <w:r>
        <w:rPr>
          <w:sz w:val="20"/>
          <w:szCs w:val="20"/>
        </w:rPr>
        <w:t xml:space="preserve"> </w:t>
      </w:r>
      <w:r w:rsidR="00760056" w:rsidRPr="008C670E">
        <w:rPr>
          <w:sz w:val="20"/>
          <w:szCs w:val="20"/>
        </w:rPr>
        <w:t>in der neuen Modellversion Alfa Romeo Giulia Veloce</w:t>
      </w:r>
      <w:r w:rsidR="00760056">
        <w:rPr>
          <w:sz w:val="20"/>
          <w:szCs w:val="20"/>
        </w:rPr>
        <w:t>) bieten</w:t>
      </w:r>
      <w:r w:rsidR="00760056" w:rsidRPr="008C670E">
        <w:rPr>
          <w:sz w:val="20"/>
          <w:szCs w:val="20"/>
        </w:rPr>
        <w:t xml:space="preserve"> technologische Lösungen, die betont sportliche Fahrleistungen ermöglichen </w:t>
      </w:r>
      <w:r w:rsidR="00760056">
        <w:rPr>
          <w:sz w:val="20"/>
          <w:szCs w:val="20"/>
        </w:rPr>
        <w:t xml:space="preserve">und </w:t>
      </w:r>
      <w:r w:rsidR="00760056" w:rsidRPr="008C670E">
        <w:rPr>
          <w:sz w:val="20"/>
          <w:szCs w:val="20"/>
        </w:rPr>
        <w:t xml:space="preserve">die dynamischen Qualitäten der Alfa Romeo Giulia unverfälscht erleben lassen </w:t>
      </w:r>
      <w:r w:rsidR="00760056">
        <w:rPr>
          <w:sz w:val="20"/>
          <w:szCs w:val="20"/>
        </w:rPr>
        <w:t xml:space="preserve">und damit auch an </w:t>
      </w:r>
      <w:r w:rsidR="00760056" w:rsidRPr="008C670E">
        <w:rPr>
          <w:sz w:val="20"/>
          <w:szCs w:val="20"/>
        </w:rPr>
        <w:t xml:space="preserve">die von Erfolgen auf der Rennstrecke geprägte Historie von Alfa Romeo </w:t>
      </w:r>
      <w:r w:rsidR="00760056">
        <w:rPr>
          <w:sz w:val="20"/>
          <w:szCs w:val="20"/>
        </w:rPr>
        <w:t>erinnern</w:t>
      </w:r>
      <w:r w:rsidRPr="008C670E">
        <w:rPr>
          <w:sz w:val="20"/>
          <w:szCs w:val="20"/>
        </w:rPr>
        <w:t xml:space="preserve">. Darüber hinaus gehört die neue Alfa Romeo Giulia zu den sichersten Fahrzeugen im Segment. Im Crashtest nach </w:t>
      </w:r>
      <w:proofErr w:type="spellStart"/>
      <w:r w:rsidRPr="008C670E">
        <w:rPr>
          <w:sz w:val="20"/>
          <w:szCs w:val="20"/>
        </w:rPr>
        <w:t>EuroNCAP</w:t>
      </w:r>
      <w:proofErr w:type="spellEnd"/>
      <w:r w:rsidRPr="008C670E">
        <w:rPr>
          <w:sz w:val="20"/>
          <w:szCs w:val="20"/>
        </w:rPr>
        <w:t xml:space="preserve">-Verfahren erhielt die Sportlimousine die Bestnote von fünf Sternen. Im Punkt „Insassenschutz für Erwachsene“ bestätigte </w:t>
      </w:r>
      <w:proofErr w:type="spellStart"/>
      <w:r w:rsidRPr="008C670E">
        <w:rPr>
          <w:sz w:val="20"/>
          <w:szCs w:val="20"/>
        </w:rPr>
        <w:t>EuroNCAP</w:t>
      </w:r>
      <w:proofErr w:type="spellEnd"/>
      <w:r w:rsidRPr="008C670E">
        <w:rPr>
          <w:sz w:val="20"/>
          <w:szCs w:val="20"/>
        </w:rPr>
        <w:t xml:space="preserve"> ein Ergebnis von 98 Prozent – das beste seit Einführung weiter verschärfter Bewertungskriterien im Jahr 2015. </w:t>
      </w:r>
    </w:p>
    <w:p w:rsidR="008C670E" w:rsidRDefault="008C670E" w:rsidP="003E3ED2">
      <w:pPr>
        <w:pStyle w:val="BodyTextNewNewNewNewNewNewNewNewNewNewNewNewNewNewNew"/>
        <w:spacing w:line="280" w:lineRule="exact"/>
        <w:ind w:right="0"/>
        <w:rPr>
          <w:sz w:val="20"/>
          <w:szCs w:val="20"/>
        </w:rPr>
      </w:pPr>
    </w:p>
    <w:p w:rsidR="00760056" w:rsidRPr="008C670E" w:rsidRDefault="00760056" w:rsidP="003E3ED2">
      <w:pPr>
        <w:pStyle w:val="BodyTextNewNewNewNewNewNewNewNewNewNewNewNewNewNewNew"/>
        <w:spacing w:line="280" w:lineRule="exact"/>
        <w:ind w:righ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41300" w:rsidRPr="003E3ED2" w:rsidRDefault="008C670E" w:rsidP="003E3ED2">
      <w:pPr>
        <w:pStyle w:val="BodyTextNewNewNewNewNewNewNewNewNewNewNewNewNewNewNew"/>
        <w:spacing w:line="280" w:lineRule="exact"/>
        <w:ind w:right="0"/>
        <w:rPr>
          <w:rFonts w:cs="Arial"/>
          <w:sz w:val="20"/>
          <w:szCs w:val="20"/>
        </w:rPr>
      </w:pPr>
      <w:r w:rsidRPr="008C670E">
        <w:rPr>
          <w:sz w:val="20"/>
          <w:szCs w:val="20"/>
        </w:rPr>
        <w:t xml:space="preserve">Die neue Alfa Romeo Giulia ist in vier Ausstattungsversionen mit </w:t>
      </w:r>
      <w:r w:rsidR="00760056">
        <w:rPr>
          <w:sz w:val="20"/>
          <w:szCs w:val="20"/>
        </w:rPr>
        <w:t>sieben</w:t>
      </w:r>
      <w:r w:rsidRPr="008C670E">
        <w:rPr>
          <w:sz w:val="20"/>
          <w:szCs w:val="20"/>
        </w:rPr>
        <w:t xml:space="preserve"> unterschiedlichen Motorisierungen </w:t>
      </w:r>
      <w:r w:rsidR="00760056">
        <w:rPr>
          <w:sz w:val="20"/>
          <w:szCs w:val="20"/>
        </w:rPr>
        <w:t>erhältlich, wobei auch die jeweiligen</w:t>
      </w:r>
      <w:r w:rsidR="00760056" w:rsidRPr="008C670E">
        <w:rPr>
          <w:sz w:val="20"/>
          <w:szCs w:val="20"/>
        </w:rPr>
        <w:t xml:space="preserve"> </w:t>
      </w:r>
      <w:r w:rsidRPr="008C670E">
        <w:rPr>
          <w:sz w:val="20"/>
          <w:szCs w:val="20"/>
        </w:rPr>
        <w:t>Motoren</w:t>
      </w:r>
      <w:r w:rsidR="00760056">
        <w:rPr>
          <w:sz w:val="20"/>
          <w:szCs w:val="20"/>
        </w:rPr>
        <w:t xml:space="preserve"> </w:t>
      </w:r>
      <w:r w:rsidRPr="008C670E">
        <w:rPr>
          <w:sz w:val="20"/>
          <w:szCs w:val="20"/>
        </w:rPr>
        <w:t>komplett in Italien gefertigt</w:t>
      </w:r>
      <w:r w:rsidR="00760056">
        <w:rPr>
          <w:sz w:val="20"/>
          <w:szCs w:val="20"/>
        </w:rPr>
        <w:t xml:space="preserve"> werden</w:t>
      </w:r>
      <w:r w:rsidRPr="008C670E">
        <w:rPr>
          <w:sz w:val="20"/>
          <w:szCs w:val="20"/>
        </w:rPr>
        <w:t xml:space="preserve">. Die Palette der Turbodiesel reicht von 100 kW (136 PS) beim Basistriebwerk bis zu 154 kW (210 PS) in der gerade neu vorgestellten Variante Veloce. </w:t>
      </w:r>
      <w:proofErr w:type="spellStart"/>
      <w:r w:rsidRPr="008C670E">
        <w:rPr>
          <w:sz w:val="20"/>
          <w:szCs w:val="20"/>
        </w:rPr>
        <w:t>Topmotor</w:t>
      </w:r>
      <w:proofErr w:type="spellEnd"/>
      <w:r w:rsidRPr="008C670E">
        <w:rPr>
          <w:sz w:val="20"/>
          <w:szCs w:val="20"/>
        </w:rPr>
        <w:t xml:space="preserve"> unter den ebenfalls aufgeladenen Benzinern, die bei 147 kW (200 PS) starten, ist der 2,9-Liter-Biturbo-V6 der Alfa Romeo Giulia </w:t>
      </w:r>
      <w:proofErr w:type="spellStart"/>
      <w:r w:rsidRPr="008C670E">
        <w:rPr>
          <w:sz w:val="20"/>
          <w:szCs w:val="20"/>
        </w:rPr>
        <w:t>Quadrifoglio</w:t>
      </w:r>
      <w:proofErr w:type="spellEnd"/>
      <w:r w:rsidRPr="008C670E">
        <w:rPr>
          <w:sz w:val="20"/>
          <w:szCs w:val="20"/>
        </w:rPr>
        <w:t>, der atemberaubende 375 kW (510 PS) leistet. Je nach Motorversion stehen Sechsgang-Handschaltgetriebe oder Achtstufen-Automatikgetriebe zur Wahl. Zusätzlich zum Hinterradantrieb kommt exklusiv in der Alfa Romeo Giulia Ve</w:t>
      </w:r>
      <w:r w:rsidR="00760056">
        <w:rPr>
          <w:sz w:val="20"/>
          <w:szCs w:val="20"/>
        </w:rPr>
        <w:t>loce der All</w:t>
      </w:r>
      <w:r w:rsidRPr="008C670E">
        <w:rPr>
          <w:sz w:val="20"/>
          <w:szCs w:val="20"/>
        </w:rPr>
        <w:t>radantrieb Q4 zum Einsatz. Diese Bandbreite an Ausstattungs- und Antriebsvarianten macht die neue Alfa Romeo Giuli</w:t>
      </w:r>
      <w:r w:rsidR="009B0695">
        <w:rPr>
          <w:sz w:val="20"/>
          <w:szCs w:val="20"/>
        </w:rPr>
        <w:t>a europaweit auch zu einem belie</w:t>
      </w:r>
      <w:r w:rsidRPr="008C670E">
        <w:rPr>
          <w:sz w:val="20"/>
          <w:szCs w:val="20"/>
        </w:rPr>
        <w:t xml:space="preserve">bten Firmen- und Flotten-Fahrzeug.     </w:t>
      </w:r>
    </w:p>
    <w:p w:rsidR="00F63FE4" w:rsidRPr="00261098" w:rsidRDefault="00F63FE4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</w:p>
    <w:p w:rsidR="00341300" w:rsidRPr="00261098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61098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Andreas </w:t>
      </w:r>
      <w:proofErr w:type="spellStart"/>
      <w:r w:rsidRPr="00261098">
        <w:rPr>
          <w:rFonts w:asciiTheme="minorHAnsi" w:hAnsiTheme="minorHAnsi" w:cstheme="minorHAnsi"/>
          <w:color w:val="202020"/>
          <w:sz w:val="16"/>
          <w:szCs w:val="16"/>
          <w:lang w:val="de-DE"/>
        </w:rPr>
        <w:t>Blecha</w:t>
      </w:r>
      <w:proofErr w:type="spellEnd"/>
    </w:p>
    <w:p w:rsidR="00341300" w:rsidRPr="00261098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61098">
        <w:rPr>
          <w:rFonts w:asciiTheme="minorHAnsi" w:hAnsiTheme="minorHAnsi" w:cstheme="minorHAnsi"/>
          <w:color w:val="202020"/>
          <w:sz w:val="16"/>
          <w:szCs w:val="16"/>
          <w:lang w:val="de-DE"/>
        </w:rPr>
        <w:t>Public Relations Manager</w:t>
      </w:r>
    </w:p>
    <w:p w:rsidR="00341300" w:rsidRPr="00261098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</w:p>
    <w:p w:rsidR="00341300" w:rsidRPr="00261098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261098">
        <w:rPr>
          <w:rFonts w:asciiTheme="minorHAnsi" w:hAnsiTheme="minorHAnsi" w:cstheme="minorHAnsi"/>
          <w:color w:val="202020"/>
          <w:sz w:val="16"/>
          <w:szCs w:val="16"/>
          <w:lang w:val="de-DE"/>
        </w:rPr>
        <w:t>Fiat Chrysler Automobiles Austria GmbH</w:t>
      </w:r>
    </w:p>
    <w:p w:rsidR="00341300" w:rsidRPr="00261098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proofErr w:type="spellStart"/>
      <w:r w:rsidRPr="00261098">
        <w:rPr>
          <w:rFonts w:asciiTheme="minorHAnsi" w:hAnsiTheme="minorHAnsi" w:cstheme="minorHAnsi"/>
          <w:color w:val="202020"/>
          <w:sz w:val="16"/>
          <w:szCs w:val="16"/>
          <w:lang w:val="de-DE"/>
        </w:rPr>
        <w:t>Schönbrunner</w:t>
      </w:r>
      <w:proofErr w:type="spellEnd"/>
      <w:r w:rsidRPr="00261098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 Straße 297 - 307, 1120 Wien</w:t>
      </w:r>
    </w:p>
    <w:p w:rsidR="00341300" w:rsidRPr="003E3ED2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3E3ED2">
        <w:rPr>
          <w:rFonts w:asciiTheme="minorHAnsi" w:hAnsiTheme="minorHAnsi" w:cstheme="minorHAnsi"/>
          <w:color w:val="202020"/>
          <w:sz w:val="16"/>
          <w:szCs w:val="16"/>
          <w:lang w:val="de-DE"/>
        </w:rPr>
        <w:t>Tel: 01-68001 1088</w:t>
      </w:r>
    </w:p>
    <w:p w:rsidR="00341300" w:rsidRPr="003E3ED2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3E3ED2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email: </w:t>
      </w:r>
      <w:hyperlink r:id="rId9" w:history="1">
        <w:r w:rsidRPr="003E3ED2">
          <w:rPr>
            <w:rStyle w:val="Hyperlink"/>
            <w:rFonts w:asciiTheme="minorHAnsi" w:hAnsiTheme="minorHAnsi" w:cstheme="minorHAnsi"/>
            <w:color w:val="202020"/>
            <w:sz w:val="16"/>
            <w:szCs w:val="16"/>
            <w:lang w:val="de-DE"/>
          </w:rPr>
          <w:t>andreas.blecha@fcagroup.com</w:t>
        </w:r>
      </w:hyperlink>
    </w:p>
    <w:p w:rsidR="00341300" w:rsidRPr="00F63FE4" w:rsidRDefault="00341300" w:rsidP="00341300">
      <w:pPr>
        <w:spacing w:line="240" w:lineRule="auto"/>
        <w:jc w:val="both"/>
        <w:rPr>
          <w:rFonts w:asciiTheme="minorHAnsi" w:hAnsiTheme="minorHAnsi" w:cstheme="minorHAnsi"/>
          <w:color w:val="202020"/>
          <w:sz w:val="16"/>
          <w:szCs w:val="16"/>
          <w:lang w:val="de-DE"/>
        </w:rPr>
      </w:pPr>
      <w:r w:rsidRPr="00F63FE4">
        <w:rPr>
          <w:rFonts w:asciiTheme="minorHAnsi" w:hAnsiTheme="minorHAnsi" w:cstheme="minorHAnsi"/>
          <w:color w:val="202020"/>
          <w:sz w:val="16"/>
          <w:szCs w:val="16"/>
          <w:lang w:val="de-DE"/>
        </w:rPr>
        <w:t xml:space="preserve">Fiat Presse im Web: </w:t>
      </w:r>
      <w:hyperlink r:id="rId10" w:history="1">
        <w:r w:rsidR="00261098" w:rsidRPr="00C46AB5">
          <w:rPr>
            <w:rStyle w:val="Hyperlink"/>
            <w:rFonts w:asciiTheme="minorHAnsi" w:hAnsiTheme="minorHAnsi" w:cstheme="minorHAnsi"/>
            <w:sz w:val="16"/>
            <w:szCs w:val="16"/>
            <w:lang w:val="de-DE"/>
          </w:rPr>
          <w:t>www.alfaromeopress.at</w:t>
        </w:r>
      </w:hyperlink>
    </w:p>
    <w:p w:rsidR="0045305E" w:rsidRPr="00341300" w:rsidRDefault="0045305E" w:rsidP="00341300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 w:val="18"/>
          <w:szCs w:val="16"/>
        </w:rPr>
      </w:pPr>
    </w:p>
    <w:sectPr w:rsidR="0045305E" w:rsidRPr="00341300" w:rsidSect="00FA24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247" w:bottom="1418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E1" w:rsidRDefault="00633EE1" w:rsidP="007368CD">
      <w:r>
        <w:separator/>
      </w:r>
    </w:p>
  </w:endnote>
  <w:endnote w:type="continuationSeparator" w:id="0">
    <w:p w:rsidR="00633EE1" w:rsidRDefault="00633EE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FA24A5" w:rsidP="007368CD">
    <w:pPr>
      <w:pStyle w:val="Fuzeile"/>
    </w:pPr>
    <w:r w:rsidRPr="00FA24A5">
      <w:rPr>
        <w:noProof/>
        <w:lang w:val="de-DE" w:eastAsia="de-DE"/>
      </w:rPr>
      <w:drawing>
        <wp:anchor distT="0" distB="0" distL="114300" distR="114300" simplePos="0" relativeHeight="251727872" behindDoc="1" locked="1" layoutInCell="1" allowOverlap="1" wp14:anchorId="516168E4" wp14:editId="2101C913">
          <wp:simplePos x="0" y="0"/>
          <wp:positionH relativeFrom="page">
            <wp:posOffset>537210</wp:posOffset>
          </wp:positionH>
          <wp:positionV relativeFrom="page">
            <wp:posOffset>9955530</wp:posOffset>
          </wp:positionV>
          <wp:extent cx="685800" cy="338455"/>
          <wp:effectExtent l="0" t="0" r="0" b="4445"/>
          <wp:wrapNone/>
          <wp:docPr id="11" name="Grafik 11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4A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C8B9400" wp14:editId="71B9A362">
              <wp:simplePos x="0" y="0"/>
              <wp:positionH relativeFrom="column">
                <wp:posOffset>4343400</wp:posOffset>
              </wp:positionH>
              <wp:positionV relativeFrom="paragraph">
                <wp:posOffset>-98425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2pt;margin-top:-7.75pt;width:112.8pt;height:3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TB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9BDC934" wp14:editId="00DCD198">
              <wp:simplePos x="0" y="0"/>
              <wp:positionH relativeFrom="column">
                <wp:posOffset>2124075</wp:posOffset>
              </wp:positionH>
              <wp:positionV relativeFrom="paragraph">
                <wp:posOffset>-86360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FA24A5" w:rsidRPr="009C662F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7.25pt;margin-top:-6.8pt;width:174.85pt;height:34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" filled="f" stroked="f">
              <v:textbox inset="1mm,1mm,0,0">
                <w:txbxContent>
                  <w:p w:rsidR="00FA24A5" w:rsidRPr="009C662F" w:rsidRDefault="00FA24A5" w:rsidP="00FA24A5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FA24A5" w:rsidRPr="009C662F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FA24A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26177E1" wp14:editId="6040CD67">
              <wp:simplePos x="0" y="0"/>
              <wp:positionH relativeFrom="column">
                <wp:posOffset>142019</wp:posOffset>
              </wp:positionH>
              <wp:positionV relativeFrom="paragraph">
                <wp:posOffset>-86360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FA24A5" w:rsidRPr="00823FD1" w:rsidRDefault="00FA24A5" w:rsidP="00FA24A5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Straße 297-307</w:t>
                          </w:r>
                        </w:p>
                        <w:p w:rsidR="00FA24A5" w:rsidRPr="00C921DA" w:rsidRDefault="00FA24A5" w:rsidP="00B646BE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B646BE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Österreich</w:t>
                          </w:r>
                          <w:proofErr w:type="spellEnd"/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FA24A5" w:rsidRPr="00C921DA" w:rsidRDefault="00FA24A5" w:rsidP="00FA24A5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1.2pt;margin-top:-6.8pt;width:156.1pt;height:4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Ei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" filled="f" stroked="f">
              <v:textbox inset="1mm,1mm,0,0">
                <w:txbxContent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FA24A5" w:rsidRPr="00823FD1" w:rsidRDefault="00FA24A5" w:rsidP="00FA24A5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Straße 297-307</w:t>
                    </w:r>
                  </w:p>
                  <w:p w:rsidR="00FA24A5" w:rsidRPr="00C921DA" w:rsidRDefault="00FA24A5" w:rsidP="00B646BE">
                    <w:pPr>
                      <w:spacing w:line="240" w:lineRule="auto"/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B646BE">
                      <w:rPr>
                        <w:color w:val="808080" w:themeColor="background1" w:themeShade="80"/>
                        <w:sz w:val="16"/>
                        <w:szCs w:val="16"/>
                      </w:rPr>
                      <w:t>Österreich</w:t>
                    </w:r>
                    <w:proofErr w:type="spellEnd"/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FA24A5" w:rsidRPr="00C921DA" w:rsidRDefault="00FA24A5" w:rsidP="00FA24A5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2E323EA" wp14:editId="4EE58AB2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FA24A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jtw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" filled="f" stroked="f">
              <v:textbox inset="1mm,1mm,0,0">
                <w:txbxContent>
                  <w:p w:rsidR="0045305E" w:rsidRPr="00823FD1" w:rsidRDefault="00FA24A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7069B77" wp14:editId="3387050A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+aymXr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DD91E2F" wp14:editId="6D67CAD6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E1" w:rsidRDefault="00633EE1" w:rsidP="007368CD">
      <w:r>
        <w:separator/>
      </w:r>
    </w:p>
  </w:footnote>
  <w:footnote w:type="continuationSeparator" w:id="0">
    <w:p w:rsidR="00633EE1" w:rsidRDefault="00633EE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261098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de-DE" w:eastAsia="de-DE"/>
      </w:rPr>
      <w:drawing>
        <wp:anchor distT="0" distB="0" distL="114300" distR="114300" simplePos="0" relativeHeight="251729920" behindDoc="0" locked="0" layoutInCell="1" allowOverlap="1" wp14:anchorId="1AA166D7" wp14:editId="3CF2FADB">
          <wp:simplePos x="0" y="0"/>
          <wp:positionH relativeFrom="column">
            <wp:posOffset>-1075055</wp:posOffset>
          </wp:positionH>
          <wp:positionV relativeFrom="paragraph">
            <wp:posOffset>3279775</wp:posOffset>
          </wp:positionV>
          <wp:extent cx="672465" cy="672465"/>
          <wp:effectExtent l="0" t="0" r="0" b="0"/>
          <wp:wrapNone/>
          <wp:docPr id="7" name="Grafik 7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563400BB" wp14:editId="240CE45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2CD2" w:rsidRPr="00BA2CD2">
                                <w:rPr>
                                  <w:noProof/>
                                  <w:lang w:val="de-DE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2CD2" w:rsidRPr="00BA2CD2">
                          <w:rPr>
                            <w:noProof/>
                            <w:lang w:val="de-DE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DA0D8B7" wp14:editId="3EA6A8AA">
              <wp:simplePos x="0" y="0"/>
              <wp:positionH relativeFrom="page">
                <wp:posOffset>612140</wp:posOffset>
              </wp:positionH>
              <wp:positionV relativeFrom="page">
                <wp:posOffset>1280160</wp:posOffset>
              </wp:positionV>
              <wp:extent cx="228600" cy="2072640"/>
              <wp:effectExtent l="0" t="0" r="0" b="3810"/>
              <wp:wrapTight wrapText="bothSides">
                <wp:wrapPolygon edited="0">
                  <wp:start x="0" y="0"/>
                  <wp:lineTo x="0" y="21441"/>
                  <wp:lineTo x="19800" y="21441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47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544347" w:rsidRDefault="00375E15" w:rsidP="00544347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00.8pt;width:18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544347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544347" w:rsidRDefault="00375E15" w:rsidP="00544347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923E79B" wp14:editId="1178E81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666BCE4F" wp14:editId="50D6896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114C585" wp14:editId="04EA3A10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44347" w:rsidP="00544347">
                          <w:pPr>
                            <w:pStyle w:val="01PRESSRELEASE"/>
                            <w:jc w:val="both"/>
                          </w:pPr>
                          <w:r>
                            <w:t>PRESSEI</w:t>
                          </w:r>
                          <w:r w:rsidR="00777FC7">
                            <w:t>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qw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KzUj5q2oHkHB&#10;UoDAQIww98Awa7CE3wHGSIbVjz2RFKP2I4eHANt6NuRsbGeD8LIRMI00RpO51tNs2veS7RoAn54a&#10;FzfwWGpmdfycyPGJwWiwdI5jzMye83/r9TxsV7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AdAPqw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544347" w:rsidP="00544347">
                    <w:pPr>
                      <w:pStyle w:val="01PRESSRELEASE"/>
                      <w:jc w:val="both"/>
                    </w:pPr>
                    <w:r>
                      <w:t>PRESSEI</w:t>
                    </w:r>
                    <w:r w:rsidR="00777FC7">
                      <w:t>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8C23AE0" wp14:editId="3E596CA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07AA353D" wp14:editId="27C90E3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de-DE" w:eastAsia="de-DE"/>
      </w:rPr>
      <w:drawing>
        <wp:anchor distT="0" distB="0" distL="114300" distR="114300" simplePos="0" relativeHeight="251720704" behindDoc="1" locked="1" layoutInCell="1" allowOverlap="1" wp14:anchorId="673368DC" wp14:editId="3A4ABD0E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de-DE" w:eastAsia="de-DE"/>
      </w:rPr>
      <w:drawing>
        <wp:anchor distT="0" distB="0" distL="114300" distR="114300" simplePos="0" relativeHeight="251712512" behindDoc="1" locked="1" layoutInCell="1" allowOverlap="1" wp14:anchorId="60438299" wp14:editId="18F6107C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ED3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78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46535"/>
    <w:rsid w:val="00062ADF"/>
    <w:rsid w:val="0007449A"/>
    <w:rsid w:val="00087859"/>
    <w:rsid w:val="0009265F"/>
    <w:rsid w:val="000B23C0"/>
    <w:rsid w:val="000C12DB"/>
    <w:rsid w:val="000C2743"/>
    <w:rsid w:val="000D1D5E"/>
    <w:rsid w:val="0012449D"/>
    <w:rsid w:val="00133F35"/>
    <w:rsid w:val="0013681A"/>
    <w:rsid w:val="001749F1"/>
    <w:rsid w:val="00180D34"/>
    <w:rsid w:val="001B2A9A"/>
    <w:rsid w:val="001C64DD"/>
    <w:rsid w:val="001D4566"/>
    <w:rsid w:val="001E4597"/>
    <w:rsid w:val="00206DB9"/>
    <w:rsid w:val="0021176D"/>
    <w:rsid w:val="0024198C"/>
    <w:rsid w:val="00247420"/>
    <w:rsid w:val="00247B03"/>
    <w:rsid w:val="0025326C"/>
    <w:rsid w:val="00261098"/>
    <w:rsid w:val="0027005B"/>
    <w:rsid w:val="002916DA"/>
    <w:rsid w:val="002A2259"/>
    <w:rsid w:val="002A2BFE"/>
    <w:rsid w:val="002C3AC2"/>
    <w:rsid w:val="002D694C"/>
    <w:rsid w:val="002F6DA3"/>
    <w:rsid w:val="002F7783"/>
    <w:rsid w:val="00326B17"/>
    <w:rsid w:val="00330A4A"/>
    <w:rsid w:val="00341300"/>
    <w:rsid w:val="0035261A"/>
    <w:rsid w:val="00366E38"/>
    <w:rsid w:val="00370917"/>
    <w:rsid w:val="00372A7E"/>
    <w:rsid w:val="00375E15"/>
    <w:rsid w:val="00377799"/>
    <w:rsid w:val="0039056B"/>
    <w:rsid w:val="003A72B4"/>
    <w:rsid w:val="003C1020"/>
    <w:rsid w:val="003C2F2C"/>
    <w:rsid w:val="003E3ED2"/>
    <w:rsid w:val="00406679"/>
    <w:rsid w:val="00425778"/>
    <w:rsid w:val="00434E95"/>
    <w:rsid w:val="004475B3"/>
    <w:rsid w:val="0045305E"/>
    <w:rsid w:val="00466D15"/>
    <w:rsid w:val="004B28D5"/>
    <w:rsid w:val="004C6E95"/>
    <w:rsid w:val="004D794E"/>
    <w:rsid w:val="004E1865"/>
    <w:rsid w:val="004F2045"/>
    <w:rsid w:val="005251E9"/>
    <w:rsid w:val="00536944"/>
    <w:rsid w:val="00544347"/>
    <w:rsid w:val="00544DF0"/>
    <w:rsid w:val="00555C1D"/>
    <w:rsid w:val="00561499"/>
    <w:rsid w:val="00576F47"/>
    <w:rsid w:val="00596988"/>
    <w:rsid w:val="00596FF0"/>
    <w:rsid w:val="005B1AD7"/>
    <w:rsid w:val="005C3C0A"/>
    <w:rsid w:val="005D674D"/>
    <w:rsid w:val="00605E4B"/>
    <w:rsid w:val="00633EE1"/>
    <w:rsid w:val="00647A4E"/>
    <w:rsid w:val="00662668"/>
    <w:rsid w:val="00670C63"/>
    <w:rsid w:val="00694629"/>
    <w:rsid w:val="006947E0"/>
    <w:rsid w:val="007219F4"/>
    <w:rsid w:val="007368CD"/>
    <w:rsid w:val="00737662"/>
    <w:rsid w:val="00746FA9"/>
    <w:rsid w:val="00760056"/>
    <w:rsid w:val="0076205D"/>
    <w:rsid w:val="00777351"/>
    <w:rsid w:val="00777FC7"/>
    <w:rsid w:val="00794E0D"/>
    <w:rsid w:val="007C4D75"/>
    <w:rsid w:val="007D4E8F"/>
    <w:rsid w:val="007D6476"/>
    <w:rsid w:val="008000EA"/>
    <w:rsid w:val="00823FD1"/>
    <w:rsid w:val="00847945"/>
    <w:rsid w:val="00855106"/>
    <w:rsid w:val="00857D18"/>
    <w:rsid w:val="008708D9"/>
    <w:rsid w:val="00873E41"/>
    <w:rsid w:val="00874095"/>
    <w:rsid w:val="008B4D63"/>
    <w:rsid w:val="008C670E"/>
    <w:rsid w:val="008D390D"/>
    <w:rsid w:val="0090278D"/>
    <w:rsid w:val="0092532B"/>
    <w:rsid w:val="0094304B"/>
    <w:rsid w:val="00954835"/>
    <w:rsid w:val="00975AB4"/>
    <w:rsid w:val="009B0695"/>
    <w:rsid w:val="009F4A69"/>
    <w:rsid w:val="00A31960"/>
    <w:rsid w:val="00A546AE"/>
    <w:rsid w:val="00AA12F7"/>
    <w:rsid w:val="00AA5EBA"/>
    <w:rsid w:val="00AC4382"/>
    <w:rsid w:val="00B32DBE"/>
    <w:rsid w:val="00B528E5"/>
    <w:rsid w:val="00B56CCF"/>
    <w:rsid w:val="00B646BE"/>
    <w:rsid w:val="00B953CE"/>
    <w:rsid w:val="00BA2CD2"/>
    <w:rsid w:val="00BB7006"/>
    <w:rsid w:val="00BD5DFC"/>
    <w:rsid w:val="00BF6053"/>
    <w:rsid w:val="00C21441"/>
    <w:rsid w:val="00CA64F9"/>
    <w:rsid w:val="00CB224D"/>
    <w:rsid w:val="00CC04CD"/>
    <w:rsid w:val="00CC3E5A"/>
    <w:rsid w:val="00CD379A"/>
    <w:rsid w:val="00CE2C17"/>
    <w:rsid w:val="00D34A3F"/>
    <w:rsid w:val="00D36109"/>
    <w:rsid w:val="00D55AE8"/>
    <w:rsid w:val="00D56E2A"/>
    <w:rsid w:val="00D72055"/>
    <w:rsid w:val="00D90126"/>
    <w:rsid w:val="00D920B1"/>
    <w:rsid w:val="00DA370C"/>
    <w:rsid w:val="00DB123C"/>
    <w:rsid w:val="00DB1829"/>
    <w:rsid w:val="00DD529C"/>
    <w:rsid w:val="00DE5DEC"/>
    <w:rsid w:val="00DF3276"/>
    <w:rsid w:val="00DF3437"/>
    <w:rsid w:val="00E242B3"/>
    <w:rsid w:val="00E62C9E"/>
    <w:rsid w:val="00E81717"/>
    <w:rsid w:val="00E84EBA"/>
    <w:rsid w:val="00EA04F5"/>
    <w:rsid w:val="00EC0A05"/>
    <w:rsid w:val="00EC3397"/>
    <w:rsid w:val="00EE5BED"/>
    <w:rsid w:val="00F041DF"/>
    <w:rsid w:val="00F3785E"/>
    <w:rsid w:val="00F52A57"/>
    <w:rsid w:val="00F613A4"/>
    <w:rsid w:val="00F63FE4"/>
    <w:rsid w:val="00F6438A"/>
    <w:rsid w:val="00F66FF7"/>
    <w:rsid w:val="00F71B3E"/>
    <w:rsid w:val="00F87D93"/>
    <w:rsid w:val="00F92943"/>
    <w:rsid w:val="00F9792E"/>
    <w:rsid w:val="00FA24A5"/>
    <w:rsid w:val="00FE19D2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paragraph" w:styleId="HTMLVorformatiert">
    <w:name w:val="HTML Preformatted"/>
    <w:basedOn w:val="Standard"/>
    <w:link w:val="HTMLVorformatiertZchn"/>
    <w:uiPriority w:val="99"/>
    <w:unhideWhenUsed/>
    <w:rsid w:val="00341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41300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8C670E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92532B"/>
  </w:style>
  <w:style w:type="paragraph" w:styleId="HTMLVorformatiert">
    <w:name w:val="HTML Preformatted"/>
    <w:basedOn w:val="Standard"/>
    <w:link w:val="HTMLVorformatiertZchn"/>
    <w:uiPriority w:val="99"/>
    <w:unhideWhenUsed/>
    <w:rsid w:val="00341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41300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8C670E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464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209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40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14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26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701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43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041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52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9537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411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647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88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423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46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902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569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25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37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862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37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2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romeopres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61EB03D6-E85F-4552-B322-E48C74C27A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3931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Andreas Blecha</cp:lastModifiedBy>
  <cp:revision>2</cp:revision>
  <cp:lastPrinted>2016-11-08T14:09:00Z</cp:lastPrinted>
  <dcterms:created xsi:type="dcterms:W3CDTF">2016-11-08T14:32:00Z</dcterms:created>
  <dcterms:modified xsi:type="dcterms:W3CDTF">2016-11-08T14:32:00Z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F05458A,28.10.2016 10:45:48,PUBLIC</vt:lpwstr>
  </property>
</Properties>
</file>