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08" w:rsidRDefault="00485608" w:rsidP="001D4A66">
      <w:pPr>
        <w:pStyle w:val="01INTROBOLD"/>
        <w:tabs>
          <w:tab w:val="left" w:pos="4536"/>
        </w:tabs>
        <w:rPr>
          <w:rFonts w:asciiTheme="majorHAnsi" w:hAnsiTheme="majorHAnsi" w:cstheme="majorHAnsi"/>
          <w:sz w:val="24"/>
          <w:szCs w:val="28"/>
          <w:lang w:val="de-DE"/>
        </w:rPr>
      </w:pPr>
    </w:p>
    <w:p w:rsidR="00275C23" w:rsidRDefault="00275C23" w:rsidP="001D4A66">
      <w:pPr>
        <w:pStyle w:val="01INTROBOLD"/>
        <w:tabs>
          <w:tab w:val="left" w:pos="4536"/>
        </w:tabs>
        <w:rPr>
          <w:rFonts w:asciiTheme="majorHAnsi" w:hAnsiTheme="majorHAnsi" w:cstheme="majorHAnsi"/>
          <w:sz w:val="24"/>
          <w:szCs w:val="28"/>
          <w:lang w:val="de-DE"/>
        </w:rPr>
      </w:pPr>
    </w:p>
    <w:p w:rsidR="00485608" w:rsidRDefault="00485608" w:rsidP="001D4A66">
      <w:pPr>
        <w:pStyle w:val="01INTROBOLD"/>
        <w:tabs>
          <w:tab w:val="left" w:pos="4536"/>
        </w:tabs>
        <w:rPr>
          <w:rFonts w:asciiTheme="majorHAnsi" w:hAnsiTheme="majorHAnsi" w:cstheme="majorHAnsi"/>
          <w:sz w:val="24"/>
          <w:szCs w:val="28"/>
          <w:lang w:val="de-DE"/>
        </w:rPr>
      </w:pPr>
    </w:p>
    <w:p w:rsidR="00275C23" w:rsidRDefault="00764AFC" w:rsidP="00275C23">
      <w:pPr>
        <w:pStyle w:val="01TEXT"/>
        <w:rPr>
          <w:rFonts w:asciiTheme="majorHAnsi" w:hAnsiTheme="majorHAnsi" w:cstheme="majorHAnsi"/>
          <w:b/>
          <w:bCs/>
          <w:iCs/>
          <w:color w:val="000000" w:themeColor="accent1"/>
          <w:sz w:val="24"/>
          <w:lang w:val="de-DE"/>
        </w:rPr>
      </w:pPr>
      <w:r w:rsidRPr="00275C23">
        <w:rPr>
          <w:rFonts w:asciiTheme="majorHAnsi" w:hAnsiTheme="majorHAnsi" w:cstheme="majorHAnsi"/>
          <w:b/>
          <w:bCs/>
          <w:iCs/>
          <w:color w:val="000000" w:themeColor="accent1"/>
          <w:sz w:val="24"/>
          <w:lang w:val="de-DE"/>
        </w:rPr>
        <w:t>Der neue Jeep</w:t>
      </w:r>
      <w:r w:rsidRPr="00275C23">
        <w:rPr>
          <w:rFonts w:asciiTheme="majorHAnsi" w:hAnsiTheme="majorHAnsi" w:cstheme="majorHAnsi"/>
          <w:b/>
          <w:bCs/>
          <w:iCs/>
          <w:color w:val="000000" w:themeColor="accent1"/>
          <w:sz w:val="24"/>
          <w:vertAlign w:val="subscript"/>
          <w:lang w:val="de-DE"/>
        </w:rPr>
        <w:t>®</w:t>
      </w:r>
      <w:r w:rsidRPr="00275C23">
        <w:rPr>
          <w:rFonts w:asciiTheme="majorHAnsi" w:hAnsiTheme="majorHAnsi" w:cstheme="majorHAnsi"/>
          <w:b/>
          <w:bCs/>
          <w:iCs/>
          <w:color w:val="000000" w:themeColor="accent1"/>
          <w:sz w:val="24"/>
          <w:lang w:val="de-DE"/>
        </w:rPr>
        <w:t xml:space="preserve"> Cherokee am Internationalen Automobil-Salon </w:t>
      </w:r>
    </w:p>
    <w:p w:rsidR="00764AFC" w:rsidRPr="00275C23" w:rsidRDefault="00764AFC" w:rsidP="00275C23">
      <w:pPr>
        <w:pStyle w:val="01TEXT"/>
        <w:rPr>
          <w:rFonts w:asciiTheme="majorHAnsi" w:hAnsiTheme="majorHAnsi" w:cstheme="majorHAnsi"/>
          <w:b/>
          <w:bCs/>
          <w:iCs/>
          <w:color w:val="000000" w:themeColor="accent1"/>
          <w:sz w:val="24"/>
          <w:lang w:val="de-DE"/>
        </w:rPr>
      </w:pPr>
      <w:r w:rsidRPr="00275C23">
        <w:rPr>
          <w:rFonts w:asciiTheme="majorHAnsi" w:hAnsiTheme="majorHAnsi" w:cstheme="majorHAnsi"/>
          <w:b/>
          <w:bCs/>
          <w:iCs/>
          <w:color w:val="000000" w:themeColor="accent1"/>
          <w:sz w:val="24"/>
          <w:lang w:val="de-DE"/>
        </w:rPr>
        <w:t>in Genf 2018</w:t>
      </w:r>
    </w:p>
    <w:p w:rsidR="00764AFC" w:rsidRPr="0085092B" w:rsidRDefault="00764AFC" w:rsidP="00764AFC">
      <w:pPr>
        <w:pStyle w:val="01TEXT"/>
        <w:rPr>
          <w:lang w:val="de-DE"/>
        </w:rPr>
      </w:pPr>
    </w:p>
    <w:p w:rsidR="00764AFC" w:rsidRPr="00275C23" w:rsidRDefault="00764AFC" w:rsidP="00A3319A">
      <w:pPr>
        <w:pStyle w:val="Listenabsatz"/>
        <w:numPr>
          <w:ilvl w:val="0"/>
          <w:numId w:val="8"/>
        </w:numPr>
        <w:spacing w:after="0" w:line="280" w:lineRule="atLeast"/>
        <w:ind w:left="714" w:hanging="357"/>
        <w:rPr>
          <w:rFonts w:asciiTheme="majorHAnsi" w:eastAsia="Calibri" w:hAnsiTheme="majorHAnsi" w:cstheme="majorHAnsi"/>
          <w:i/>
          <w:color w:val="000000" w:themeColor="accent1"/>
          <w:szCs w:val="20"/>
          <w:lang w:eastAsia="en-GB"/>
        </w:rPr>
      </w:pPr>
      <w:r w:rsidRPr="00275C23">
        <w:rPr>
          <w:rFonts w:asciiTheme="majorHAnsi" w:eastAsia="Calibri" w:hAnsiTheme="majorHAnsi" w:cstheme="majorHAnsi"/>
          <w:i/>
          <w:color w:val="000000" w:themeColor="accent1"/>
          <w:szCs w:val="20"/>
          <w:lang w:eastAsia="en-GB"/>
        </w:rPr>
        <w:t>Neues Premium-Design und fortschrittliche Technologie für die Weiterentwicklung eines der fähigsten Mittelklasse-SUV</w:t>
      </w:r>
    </w:p>
    <w:p w:rsidR="00764AFC" w:rsidRPr="00275C23" w:rsidRDefault="00764AFC" w:rsidP="00A3319A">
      <w:pPr>
        <w:pStyle w:val="Listenabsatz"/>
        <w:numPr>
          <w:ilvl w:val="0"/>
          <w:numId w:val="8"/>
        </w:numPr>
        <w:spacing w:after="0" w:line="280" w:lineRule="atLeast"/>
        <w:ind w:left="714" w:hanging="357"/>
        <w:rPr>
          <w:rFonts w:asciiTheme="majorHAnsi" w:eastAsia="Calibri" w:hAnsiTheme="majorHAnsi" w:cstheme="majorHAnsi"/>
          <w:i/>
          <w:color w:val="000000" w:themeColor="accent1"/>
          <w:szCs w:val="20"/>
          <w:lang w:eastAsia="en-GB"/>
        </w:rPr>
      </w:pPr>
      <w:r w:rsidRPr="00275C23">
        <w:rPr>
          <w:rFonts w:asciiTheme="majorHAnsi" w:eastAsia="Calibri" w:hAnsiTheme="majorHAnsi" w:cstheme="majorHAnsi"/>
          <w:i/>
          <w:color w:val="000000" w:themeColor="accent1"/>
          <w:szCs w:val="20"/>
          <w:lang w:eastAsia="en-GB"/>
        </w:rPr>
        <w:t>Neues Karosserie-Design treu zur authentischen Jeep</w:t>
      </w:r>
      <w:r w:rsidRPr="00275C23">
        <w:rPr>
          <w:rFonts w:asciiTheme="majorHAnsi" w:eastAsia="Calibri" w:hAnsiTheme="majorHAnsi" w:cstheme="majorHAnsi"/>
          <w:i/>
          <w:color w:val="000000" w:themeColor="accent1"/>
          <w:szCs w:val="20"/>
          <w:vertAlign w:val="subscript"/>
          <w:lang w:eastAsia="en-GB"/>
        </w:rPr>
        <w:t>®</w:t>
      </w:r>
      <w:r w:rsidRPr="00275C23">
        <w:rPr>
          <w:rFonts w:asciiTheme="majorHAnsi" w:eastAsia="Calibri" w:hAnsiTheme="majorHAnsi" w:cstheme="majorHAnsi"/>
          <w:i/>
          <w:color w:val="000000" w:themeColor="accent1"/>
          <w:szCs w:val="20"/>
          <w:lang w:eastAsia="en-GB"/>
        </w:rPr>
        <w:t xml:space="preserve"> DN</w:t>
      </w:r>
      <w:r w:rsidR="002104F4">
        <w:rPr>
          <w:rFonts w:asciiTheme="majorHAnsi" w:eastAsia="Calibri" w:hAnsiTheme="majorHAnsi" w:cstheme="majorHAnsi"/>
          <w:i/>
          <w:color w:val="000000" w:themeColor="accent1"/>
          <w:szCs w:val="20"/>
          <w:lang w:eastAsia="en-GB"/>
        </w:rPr>
        <w:t>A</w:t>
      </w:r>
      <w:r w:rsidRPr="00275C23">
        <w:rPr>
          <w:rFonts w:asciiTheme="majorHAnsi" w:eastAsia="Calibri" w:hAnsiTheme="majorHAnsi" w:cstheme="majorHAnsi"/>
          <w:i/>
          <w:color w:val="000000" w:themeColor="accent1"/>
          <w:szCs w:val="20"/>
          <w:lang w:eastAsia="en-GB"/>
        </w:rPr>
        <w:t xml:space="preserve"> sowie neue Materialien im Innenraum, mehr Annehmlichkeiten und größeres Kofferraum-Volumen.</w:t>
      </w:r>
    </w:p>
    <w:p w:rsidR="00764AFC" w:rsidRPr="00275C23" w:rsidRDefault="00764AFC" w:rsidP="00A3319A">
      <w:pPr>
        <w:pStyle w:val="Listenabsatz"/>
        <w:numPr>
          <w:ilvl w:val="0"/>
          <w:numId w:val="8"/>
        </w:numPr>
        <w:spacing w:after="0" w:line="280" w:lineRule="atLeast"/>
        <w:ind w:left="714" w:hanging="357"/>
        <w:rPr>
          <w:rFonts w:asciiTheme="majorHAnsi" w:eastAsia="Calibri" w:hAnsiTheme="majorHAnsi" w:cstheme="majorHAnsi"/>
          <w:i/>
          <w:color w:val="000000" w:themeColor="accent1"/>
          <w:szCs w:val="20"/>
          <w:lang w:eastAsia="en-GB"/>
        </w:rPr>
      </w:pPr>
      <w:r w:rsidRPr="00275C23">
        <w:rPr>
          <w:rFonts w:asciiTheme="majorHAnsi" w:eastAsia="Calibri" w:hAnsiTheme="majorHAnsi" w:cstheme="majorHAnsi"/>
          <w:i/>
          <w:color w:val="000000" w:themeColor="accent1"/>
          <w:szCs w:val="20"/>
          <w:lang w:eastAsia="en-GB"/>
        </w:rPr>
        <w:t>Drei verfügbare 4x4-Systeme mit der Möglichkeit, die Kardanwelle vollkommen vom Antriebstrang zu entkoppeln.</w:t>
      </w:r>
    </w:p>
    <w:p w:rsidR="00764AFC" w:rsidRPr="00275C23" w:rsidRDefault="00764AFC" w:rsidP="00A3319A">
      <w:pPr>
        <w:pStyle w:val="Listenabsatz"/>
        <w:numPr>
          <w:ilvl w:val="0"/>
          <w:numId w:val="8"/>
        </w:numPr>
        <w:spacing w:after="0" w:line="280" w:lineRule="atLeast"/>
        <w:ind w:left="714" w:hanging="357"/>
        <w:rPr>
          <w:rFonts w:asciiTheme="majorHAnsi" w:eastAsia="Calibri" w:hAnsiTheme="majorHAnsi" w:cstheme="majorHAnsi"/>
          <w:i/>
          <w:color w:val="000000" w:themeColor="accent1"/>
          <w:szCs w:val="20"/>
          <w:lang w:eastAsia="en-GB"/>
        </w:rPr>
      </w:pPr>
      <w:r w:rsidRPr="00275C23">
        <w:rPr>
          <w:rFonts w:asciiTheme="majorHAnsi" w:eastAsia="Calibri" w:hAnsiTheme="majorHAnsi" w:cstheme="majorHAnsi"/>
          <w:i/>
          <w:color w:val="000000" w:themeColor="accent1"/>
          <w:szCs w:val="20"/>
          <w:lang w:eastAsia="en-GB"/>
        </w:rPr>
        <w:t>Neues Uconnect</w:t>
      </w:r>
      <w:r w:rsidRPr="00275C23">
        <w:rPr>
          <w:rFonts w:asciiTheme="majorHAnsi" w:eastAsia="Calibri" w:hAnsiTheme="majorHAnsi" w:cstheme="majorHAnsi"/>
          <w:i/>
          <w:color w:val="000000" w:themeColor="accent1"/>
          <w:szCs w:val="20"/>
          <w:vertAlign w:val="superscript"/>
          <w:lang w:eastAsia="en-GB"/>
        </w:rPr>
        <w:t>TM</w:t>
      </w:r>
      <w:r w:rsidRPr="00275C23">
        <w:rPr>
          <w:rFonts w:asciiTheme="majorHAnsi" w:eastAsia="Calibri" w:hAnsiTheme="majorHAnsi" w:cstheme="majorHAnsi"/>
          <w:i/>
          <w:color w:val="000000" w:themeColor="accent1"/>
          <w:szCs w:val="20"/>
          <w:lang w:eastAsia="en-GB"/>
        </w:rPr>
        <w:t>-System der vierten Generation mit 7,0 oder 8,4 Zoll großem, kapazitiven Touchscreen mit hoher Auflösung inklusive Apple CarPlay</w:t>
      </w:r>
      <w:r w:rsidR="00CA62AE" w:rsidRPr="00275C23">
        <w:rPr>
          <w:rFonts w:asciiTheme="majorHAnsi" w:eastAsia="Calibri" w:hAnsiTheme="majorHAnsi" w:cstheme="majorHAnsi"/>
          <w:i/>
          <w:color w:val="000000" w:themeColor="accent1"/>
          <w:szCs w:val="20"/>
          <w:vertAlign w:val="superscript"/>
          <w:lang w:eastAsia="en-GB"/>
        </w:rPr>
        <w:t>1</w:t>
      </w:r>
      <w:r w:rsidRPr="00275C23">
        <w:rPr>
          <w:rFonts w:asciiTheme="majorHAnsi" w:eastAsia="Calibri" w:hAnsiTheme="majorHAnsi" w:cstheme="majorHAnsi"/>
          <w:i/>
          <w:color w:val="000000" w:themeColor="accent1"/>
          <w:szCs w:val="20"/>
          <w:lang w:eastAsia="en-GB"/>
        </w:rPr>
        <w:t xml:space="preserve"> und Android Auto</w:t>
      </w:r>
      <w:r w:rsidRPr="00275C23">
        <w:rPr>
          <w:rFonts w:asciiTheme="majorHAnsi" w:eastAsia="Calibri" w:hAnsiTheme="majorHAnsi" w:cstheme="majorHAnsi"/>
          <w:i/>
          <w:color w:val="000000" w:themeColor="accent1"/>
          <w:szCs w:val="20"/>
          <w:vertAlign w:val="superscript"/>
          <w:lang w:eastAsia="en-GB"/>
        </w:rPr>
        <w:t>TM</w:t>
      </w:r>
      <w:r w:rsidR="00CA62AE" w:rsidRPr="00275C23">
        <w:rPr>
          <w:rFonts w:asciiTheme="majorHAnsi" w:eastAsia="Calibri" w:hAnsiTheme="majorHAnsi" w:cstheme="majorHAnsi"/>
          <w:i/>
          <w:color w:val="000000" w:themeColor="accent1"/>
          <w:szCs w:val="20"/>
          <w:vertAlign w:val="superscript"/>
          <w:lang w:eastAsia="en-GB"/>
        </w:rPr>
        <w:t xml:space="preserve"> 2</w:t>
      </w:r>
      <w:r w:rsidRPr="00275C23">
        <w:rPr>
          <w:rFonts w:asciiTheme="majorHAnsi" w:eastAsia="Calibri" w:hAnsiTheme="majorHAnsi" w:cstheme="majorHAnsi"/>
          <w:i/>
          <w:color w:val="000000" w:themeColor="accent1"/>
          <w:szCs w:val="20"/>
          <w:lang w:eastAsia="en-GB"/>
        </w:rPr>
        <w:t xml:space="preserve">. </w:t>
      </w:r>
    </w:p>
    <w:p w:rsidR="00764AFC" w:rsidRPr="00275C23" w:rsidRDefault="00764AFC" w:rsidP="00A3319A">
      <w:pPr>
        <w:pStyle w:val="Listenabsatz"/>
        <w:numPr>
          <w:ilvl w:val="0"/>
          <w:numId w:val="8"/>
        </w:numPr>
        <w:spacing w:after="0" w:line="280" w:lineRule="atLeast"/>
        <w:ind w:left="714" w:hanging="357"/>
        <w:rPr>
          <w:rFonts w:asciiTheme="majorHAnsi" w:eastAsia="Calibri" w:hAnsiTheme="majorHAnsi" w:cstheme="majorHAnsi"/>
          <w:i/>
          <w:color w:val="000000" w:themeColor="accent1"/>
          <w:szCs w:val="20"/>
          <w:lang w:eastAsia="en-GB"/>
        </w:rPr>
      </w:pPr>
      <w:r w:rsidRPr="00275C23">
        <w:rPr>
          <w:rFonts w:asciiTheme="majorHAnsi" w:eastAsia="Calibri" w:hAnsiTheme="majorHAnsi" w:cstheme="majorHAnsi"/>
          <w:i/>
          <w:color w:val="000000" w:themeColor="accent1"/>
          <w:szCs w:val="20"/>
          <w:lang w:eastAsia="en-GB"/>
        </w:rPr>
        <w:t xml:space="preserve">Zahlreiche Sicherheitssysteme, inklusive aktivem Kollisionswarner </w:t>
      </w:r>
      <w:r w:rsidR="002104F4">
        <w:rPr>
          <w:rFonts w:asciiTheme="majorHAnsi" w:eastAsia="Calibri" w:hAnsiTheme="majorHAnsi" w:cstheme="majorHAnsi"/>
          <w:i/>
          <w:color w:val="000000" w:themeColor="accent1"/>
          <w:szCs w:val="20"/>
          <w:lang w:eastAsia="en-GB"/>
        </w:rPr>
        <w:t>„Plus“ mit Fußgänger-Notbr</w:t>
      </w:r>
      <w:bookmarkStart w:id="0" w:name="_GoBack"/>
      <w:bookmarkEnd w:id="0"/>
      <w:r w:rsidR="002104F4">
        <w:rPr>
          <w:rFonts w:asciiTheme="majorHAnsi" w:eastAsia="Calibri" w:hAnsiTheme="majorHAnsi" w:cstheme="majorHAnsi"/>
          <w:i/>
          <w:color w:val="000000" w:themeColor="accent1"/>
          <w:szCs w:val="20"/>
          <w:lang w:eastAsia="en-GB"/>
        </w:rPr>
        <w:t>emsung</w:t>
      </w:r>
      <w:r w:rsidRPr="00275C23">
        <w:rPr>
          <w:rFonts w:asciiTheme="majorHAnsi" w:eastAsia="Calibri" w:hAnsiTheme="majorHAnsi" w:cstheme="majorHAnsi"/>
          <w:i/>
          <w:color w:val="000000" w:themeColor="accent1"/>
          <w:szCs w:val="20"/>
          <w:lang w:eastAsia="en-GB"/>
        </w:rPr>
        <w:t xml:space="preserve">, adaptive Cruise Control „Plus“ mit Abstandsregelung, </w:t>
      </w:r>
      <w:r w:rsidR="00384381" w:rsidRPr="00275C23">
        <w:rPr>
          <w:rFonts w:asciiTheme="majorHAnsi" w:eastAsia="Calibri" w:hAnsiTheme="majorHAnsi" w:cstheme="majorHAnsi"/>
          <w:i/>
          <w:szCs w:val="20"/>
          <w:lang w:eastAsia="en-GB"/>
        </w:rPr>
        <w:t>Spurhalteassistent</w:t>
      </w:r>
      <w:r w:rsidRPr="00275C23">
        <w:rPr>
          <w:rFonts w:asciiTheme="majorHAnsi" w:eastAsia="Calibri" w:hAnsiTheme="majorHAnsi" w:cstheme="majorHAnsi"/>
          <w:i/>
          <w:szCs w:val="20"/>
          <w:lang w:eastAsia="en-GB"/>
        </w:rPr>
        <w:t xml:space="preserve"> „Plus“, Totwinkel</w:t>
      </w:r>
      <w:r w:rsidRPr="00275C23">
        <w:rPr>
          <w:rFonts w:asciiTheme="majorHAnsi" w:eastAsia="Calibri" w:hAnsiTheme="majorHAnsi" w:cstheme="majorHAnsi"/>
          <w:i/>
          <w:color w:val="000000" w:themeColor="accent1"/>
          <w:szCs w:val="20"/>
          <w:lang w:eastAsia="en-GB"/>
        </w:rPr>
        <w:t xml:space="preserve">-Warner und hinterer Querbewegungserkennung, Rückfahrkamera, aktiver Geschwindigkeitsbegrenzung, Bremsassistent und acht Airbags. </w:t>
      </w:r>
    </w:p>
    <w:p w:rsidR="00764AFC" w:rsidRPr="00275C23" w:rsidRDefault="00764AFC" w:rsidP="00A3319A">
      <w:pPr>
        <w:pStyle w:val="Listenabsatz"/>
        <w:numPr>
          <w:ilvl w:val="0"/>
          <w:numId w:val="8"/>
        </w:numPr>
        <w:spacing w:after="0" w:line="280" w:lineRule="atLeast"/>
        <w:ind w:left="714" w:hanging="357"/>
        <w:rPr>
          <w:rFonts w:asciiTheme="majorHAnsi" w:eastAsia="Calibri" w:hAnsiTheme="majorHAnsi" w:cstheme="majorHAnsi"/>
          <w:i/>
          <w:color w:val="000000" w:themeColor="accent1"/>
          <w:szCs w:val="20"/>
          <w:lang w:eastAsia="en-GB"/>
        </w:rPr>
      </w:pPr>
      <w:r w:rsidRPr="00275C23">
        <w:rPr>
          <w:rFonts w:asciiTheme="majorHAnsi" w:eastAsia="Calibri" w:hAnsiTheme="majorHAnsi" w:cstheme="majorHAnsi"/>
          <w:i/>
          <w:szCs w:val="20"/>
          <w:lang w:eastAsia="en-GB"/>
        </w:rPr>
        <w:t>Der neue Jeep Cherokee wird in der zweiten Hälfte des Jahres 2018 in Europa in den Ausstattungslinien Sport, Longitude, Limited und Overland</w:t>
      </w:r>
      <w:r w:rsidR="00384381" w:rsidRPr="00275C23">
        <w:rPr>
          <w:rFonts w:asciiTheme="majorHAnsi" w:eastAsia="Calibri" w:hAnsiTheme="majorHAnsi" w:cstheme="majorHAnsi"/>
          <w:i/>
          <w:szCs w:val="20"/>
          <w:lang w:eastAsia="en-GB"/>
        </w:rPr>
        <w:t xml:space="preserve"> zu haben sein</w:t>
      </w:r>
      <w:r w:rsidRPr="00275C23">
        <w:rPr>
          <w:rFonts w:asciiTheme="majorHAnsi" w:eastAsia="Calibri" w:hAnsiTheme="majorHAnsi" w:cstheme="majorHAnsi"/>
          <w:i/>
          <w:szCs w:val="20"/>
          <w:lang w:eastAsia="en-GB"/>
        </w:rPr>
        <w:t xml:space="preserve">; der </w:t>
      </w:r>
      <w:r w:rsidRPr="00275C23">
        <w:rPr>
          <w:rFonts w:asciiTheme="majorHAnsi" w:eastAsia="Calibri" w:hAnsiTheme="majorHAnsi" w:cstheme="majorHAnsi"/>
          <w:i/>
          <w:color w:val="000000" w:themeColor="accent1"/>
          <w:szCs w:val="20"/>
          <w:lang w:eastAsia="en-GB"/>
        </w:rPr>
        <w:t xml:space="preserve">unaufhaltbare Trailhawk wird die Cherokee-Palette ab nächstem Jahr komplettieren. </w:t>
      </w:r>
    </w:p>
    <w:p w:rsidR="00764AFC" w:rsidRPr="0085092B" w:rsidRDefault="00764AFC" w:rsidP="00764AFC">
      <w:pPr>
        <w:pStyle w:val="01TEXT"/>
        <w:rPr>
          <w:lang w:val="de-DE"/>
        </w:rPr>
      </w:pPr>
    </w:p>
    <w:p w:rsidR="00764AFC" w:rsidRPr="0085092B" w:rsidRDefault="00764AFC" w:rsidP="00764AFC">
      <w:pPr>
        <w:pStyle w:val="01TEXT"/>
        <w:rPr>
          <w:lang w:val="de-DE"/>
        </w:rPr>
      </w:pPr>
    </w:p>
    <w:p w:rsidR="00764AFC" w:rsidRPr="0085092B" w:rsidRDefault="00764AFC" w:rsidP="00764AFC">
      <w:pPr>
        <w:pStyle w:val="01TEXT"/>
        <w:rPr>
          <w:lang w:val="de-DE"/>
        </w:rPr>
      </w:pPr>
      <w:r w:rsidRPr="0085092B">
        <w:rPr>
          <w:lang w:val="de-DE"/>
        </w:rPr>
        <w:t>Genf/</w:t>
      </w:r>
      <w:r>
        <w:rPr>
          <w:lang w:val="de-DE"/>
        </w:rPr>
        <w:t>Wien</w:t>
      </w:r>
      <w:r w:rsidRPr="0085092B">
        <w:rPr>
          <w:lang w:val="de-DE"/>
        </w:rPr>
        <w:t>, im März 2018</w:t>
      </w:r>
    </w:p>
    <w:p w:rsidR="00764AFC" w:rsidRPr="0085092B" w:rsidRDefault="00764AFC" w:rsidP="00764AFC">
      <w:pPr>
        <w:pStyle w:val="01TEXT"/>
        <w:rPr>
          <w:lang w:val="de-DE"/>
        </w:rPr>
      </w:pPr>
    </w:p>
    <w:p w:rsidR="00764AFC" w:rsidRPr="00274A50" w:rsidRDefault="00764AFC" w:rsidP="00764AFC">
      <w:pPr>
        <w:rPr>
          <w:lang w:val="de-DE" w:bidi="en-GB"/>
        </w:rPr>
      </w:pPr>
      <w:r w:rsidRPr="00274A50">
        <w:rPr>
          <w:lang w:val="de-DE" w:bidi="en-GB"/>
        </w:rPr>
        <w:t xml:space="preserve">Neues Design, verbesserte Konnektivität und </w:t>
      </w:r>
      <w:r w:rsidR="00397851">
        <w:rPr>
          <w:lang w:val="de-DE" w:bidi="en-GB"/>
        </w:rPr>
        <w:t xml:space="preserve">umfassende </w:t>
      </w:r>
      <w:r w:rsidRPr="00274A50">
        <w:rPr>
          <w:lang w:val="de-DE" w:bidi="en-GB"/>
        </w:rPr>
        <w:t>Sicherheitstechnologien – auf diesen Säulen basiert die Aufwertung des Jeep</w:t>
      </w:r>
      <w:r w:rsidRPr="00764AFC">
        <w:rPr>
          <w:vertAlign w:val="subscript"/>
          <w:lang w:val="de-DE" w:bidi="en-GB"/>
        </w:rPr>
        <w:t>®</w:t>
      </w:r>
      <w:r w:rsidRPr="00274A50">
        <w:rPr>
          <w:lang w:val="de-DE" w:bidi="en-GB"/>
        </w:rPr>
        <w:t xml:space="preserve"> Cherokee. Die Weiterentwicklung eines der geländegängigsten Mittelklasse-SUV debütiert als EMEA-Premiere (Europa, Naher Osten, Afrika)</w:t>
      </w:r>
      <w:r w:rsidR="00340D3D">
        <w:rPr>
          <w:lang w:val="de-DE" w:bidi="en-GB"/>
        </w:rPr>
        <w:t xml:space="preserve"> in Genf</w:t>
      </w:r>
      <w:r w:rsidRPr="00274A50">
        <w:rPr>
          <w:lang w:val="de-DE" w:bidi="en-GB"/>
        </w:rPr>
        <w:t>. Sie zeigt ein neues, authentisches Premium-Design</w:t>
      </w:r>
      <w:r w:rsidR="00397851">
        <w:rPr>
          <w:lang w:val="de-DE" w:bidi="en-GB"/>
        </w:rPr>
        <w:t>,</w:t>
      </w:r>
      <w:r w:rsidRPr="00274A50">
        <w:rPr>
          <w:lang w:val="de-DE" w:bidi="en-GB"/>
        </w:rPr>
        <w:t xml:space="preserve"> treu zur DN</w:t>
      </w:r>
      <w:r w:rsidR="00340D3D">
        <w:rPr>
          <w:lang w:val="de-DE" w:bidi="en-GB"/>
        </w:rPr>
        <w:t>A</w:t>
      </w:r>
      <w:r w:rsidRPr="00274A50">
        <w:rPr>
          <w:lang w:val="de-DE" w:bidi="en-GB"/>
        </w:rPr>
        <w:t xml:space="preserve"> der Marke Jeep und bietet mehr benutzerfreundliche Technologien um verbesserten Komfort, Konnektivität sowie Schutz für sämtliche Passagiere sicherzustellen.</w:t>
      </w:r>
    </w:p>
    <w:p w:rsidR="00764AFC" w:rsidRPr="00274A50" w:rsidRDefault="00764AFC" w:rsidP="00764AFC">
      <w:pPr>
        <w:rPr>
          <w:lang w:val="de-DE" w:bidi="en-GB"/>
        </w:rPr>
      </w:pPr>
    </w:p>
    <w:p w:rsidR="00764AFC" w:rsidRPr="00274A50" w:rsidRDefault="00764AFC" w:rsidP="00764AFC">
      <w:pPr>
        <w:rPr>
          <w:lang w:val="de-DE" w:bidi="en-GB"/>
        </w:rPr>
      </w:pPr>
      <w:r w:rsidRPr="00274A50">
        <w:rPr>
          <w:lang w:val="de-DE" w:bidi="en-GB"/>
        </w:rPr>
        <w:t xml:space="preserve">Der neue Jeep Cherokee besitzt ein </w:t>
      </w:r>
      <w:r w:rsidR="00340D3D">
        <w:rPr>
          <w:lang w:val="de-DE" w:bidi="en-GB"/>
        </w:rPr>
        <w:t xml:space="preserve">noch </w:t>
      </w:r>
      <w:r w:rsidRPr="00274A50">
        <w:rPr>
          <w:lang w:val="de-DE" w:bidi="en-GB"/>
        </w:rPr>
        <w:t>komfortableres sowie funktionaleres Interieur und bietet dank Fahrwerk mit Einzelradaufhängung vorn und hinten souveräne Fahr- und Handling-Eigenschaften. Drei verfügbare 4x4-</w:t>
      </w:r>
      <w:r w:rsidR="00340D3D">
        <w:rPr>
          <w:lang w:val="de-DE" w:bidi="en-GB"/>
        </w:rPr>
        <w:t xml:space="preserve">Systeme verleihen dem Cherokee </w:t>
      </w:r>
      <w:proofErr w:type="spellStart"/>
      <w:r w:rsidR="00340D3D">
        <w:rPr>
          <w:lang w:val="de-DE" w:bidi="en-GB"/>
        </w:rPr>
        <w:t>k</w:t>
      </w:r>
      <w:r w:rsidRPr="00274A50">
        <w:rPr>
          <w:lang w:val="de-DE" w:bidi="en-GB"/>
        </w:rPr>
        <w:t>lassenbeste</w:t>
      </w:r>
      <w:proofErr w:type="spellEnd"/>
      <w:r w:rsidRPr="00274A50">
        <w:rPr>
          <w:lang w:val="de-DE" w:bidi="en-GB"/>
        </w:rPr>
        <w:t xml:space="preserve"> Geländefähigkeiten</w:t>
      </w:r>
      <w:r>
        <w:rPr>
          <w:lang w:val="de-DE" w:bidi="en-GB"/>
        </w:rPr>
        <w:t>.</w:t>
      </w:r>
    </w:p>
    <w:p w:rsidR="00764AFC" w:rsidRPr="00274A50" w:rsidRDefault="00764AFC" w:rsidP="00764AFC">
      <w:pPr>
        <w:rPr>
          <w:lang w:val="de-DE" w:bidi="en-GB"/>
        </w:rPr>
      </w:pPr>
    </w:p>
    <w:p w:rsidR="00764AFC" w:rsidRPr="00274A50" w:rsidRDefault="00764AFC" w:rsidP="00764AFC">
      <w:pPr>
        <w:rPr>
          <w:lang w:val="de-DE" w:bidi="en-GB"/>
        </w:rPr>
      </w:pPr>
      <w:r w:rsidRPr="00274A50">
        <w:rPr>
          <w:lang w:val="de-DE" w:bidi="en-GB"/>
        </w:rPr>
        <w:t xml:space="preserve">Der neue Jeep Cherokee wird in der zweiten Hälfte des Jahres 2018 zu den europäischen Händlern rollen und dann in den Ausstattungsvarianten Sport, Longitude, Limited und Overland zu bestellen sein. Komplettiert wird die Cherokee-Palette </w:t>
      </w:r>
      <w:r w:rsidR="00397851">
        <w:rPr>
          <w:lang w:val="de-DE" w:bidi="en-GB"/>
        </w:rPr>
        <w:t xml:space="preserve">im </w:t>
      </w:r>
      <w:r w:rsidRPr="00274A50">
        <w:rPr>
          <w:lang w:val="de-DE" w:bidi="en-GB"/>
        </w:rPr>
        <w:t>nächste</w:t>
      </w:r>
      <w:r w:rsidR="00397851">
        <w:rPr>
          <w:lang w:val="de-DE" w:bidi="en-GB"/>
        </w:rPr>
        <w:t>n</w:t>
      </w:r>
      <w:r w:rsidRPr="00274A50">
        <w:rPr>
          <w:lang w:val="de-DE" w:bidi="en-GB"/>
        </w:rPr>
        <w:t xml:space="preserve"> Jahr mit der Einführung des Geländespezialisten Trailhawk. </w:t>
      </w:r>
    </w:p>
    <w:p w:rsidR="00764AFC" w:rsidRDefault="00764AFC" w:rsidP="00764AFC">
      <w:pPr>
        <w:rPr>
          <w:lang w:val="de-DE" w:bidi="en-GB"/>
        </w:rPr>
      </w:pPr>
    </w:p>
    <w:p w:rsidR="00397851" w:rsidRDefault="00397851" w:rsidP="00764AFC">
      <w:pPr>
        <w:rPr>
          <w:lang w:val="de-DE" w:bidi="en-GB"/>
        </w:rPr>
      </w:pPr>
    </w:p>
    <w:p w:rsidR="00397851" w:rsidRPr="00274A50" w:rsidRDefault="00397851" w:rsidP="00764AFC">
      <w:pPr>
        <w:rPr>
          <w:lang w:val="de-DE" w:bidi="en-GB"/>
        </w:rPr>
      </w:pPr>
    </w:p>
    <w:p w:rsidR="00764AFC" w:rsidRPr="00274A50" w:rsidRDefault="00764AFC" w:rsidP="00764AFC">
      <w:pPr>
        <w:rPr>
          <w:b/>
          <w:lang w:val="de-DE" w:bidi="en-GB"/>
        </w:rPr>
      </w:pPr>
      <w:r w:rsidRPr="00274A50">
        <w:rPr>
          <w:b/>
          <w:lang w:val="de-DE" w:bidi="en-GB"/>
        </w:rPr>
        <w:t>Authentisches Jeep</w:t>
      </w:r>
      <w:r w:rsidRPr="00274A50">
        <w:rPr>
          <w:b/>
          <w:vertAlign w:val="subscript"/>
          <w:lang w:val="de-DE" w:bidi="en-GB"/>
        </w:rPr>
        <w:t>®</w:t>
      </w:r>
      <w:r w:rsidRPr="00274A50">
        <w:rPr>
          <w:b/>
          <w:lang w:val="de-DE" w:bidi="en-GB"/>
        </w:rPr>
        <w:t xml:space="preserve"> Design</w:t>
      </w:r>
    </w:p>
    <w:p w:rsidR="00275C23" w:rsidRDefault="00764AFC" w:rsidP="00764AFC">
      <w:pPr>
        <w:rPr>
          <w:lang w:val="de-DE" w:bidi="en-GB"/>
        </w:rPr>
      </w:pPr>
      <w:r w:rsidRPr="00274A50">
        <w:rPr>
          <w:lang w:val="de-DE" w:bidi="en-GB"/>
        </w:rPr>
        <w:t xml:space="preserve">Entscheidende Karosseriebereiche wie Front und Heck wurden überarbeitet, um dem neuen Jeep Cherokee ein </w:t>
      </w:r>
      <w:r w:rsidR="00397851">
        <w:rPr>
          <w:lang w:val="de-DE" w:bidi="en-GB"/>
        </w:rPr>
        <w:t xml:space="preserve">noch </w:t>
      </w:r>
      <w:r w:rsidRPr="00274A50">
        <w:rPr>
          <w:lang w:val="de-DE" w:bidi="en-GB"/>
        </w:rPr>
        <w:t xml:space="preserve">moderneres Erscheinungsbild zu verleihen. Insbesondere </w:t>
      </w:r>
      <w:r w:rsidR="00397851">
        <w:rPr>
          <w:lang w:val="de-DE" w:bidi="en-GB"/>
        </w:rPr>
        <w:t xml:space="preserve">die Front untermauert mit ihrem </w:t>
      </w:r>
      <w:r w:rsidRPr="00274A50">
        <w:rPr>
          <w:lang w:val="de-DE" w:bidi="en-GB"/>
        </w:rPr>
        <w:t xml:space="preserve">markanten Look den Premium-Anspruch der Marke und vermittelt ikonisches Jeep-Styling. Die Neugestaltung des Exterieur-Designs umfasst eine neue Front mit LED-Hauptscheinwerfern, Tagfahrleuchten sowie in hellen Rahmen eingefasste Nebelleuchten. </w:t>
      </w:r>
    </w:p>
    <w:p w:rsidR="00275C23" w:rsidRDefault="00275C23" w:rsidP="00764AFC">
      <w:pPr>
        <w:rPr>
          <w:lang w:val="de-DE" w:bidi="en-GB"/>
        </w:rPr>
      </w:pPr>
    </w:p>
    <w:p w:rsidR="00764AFC" w:rsidRPr="00274A50" w:rsidRDefault="00764AFC" w:rsidP="00764AFC">
      <w:pPr>
        <w:rPr>
          <w:lang w:val="de-DE" w:bidi="en-GB"/>
        </w:rPr>
      </w:pPr>
      <w:r w:rsidRPr="00274A50">
        <w:rPr>
          <w:lang w:val="de-DE" w:bidi="en-GB"/>
        </w:rPr>
        <w:t xml:space="preserve">Die neue, typische „Wasserfall“-Motorhaube </w:t>
      </w:r>
      <w:r w:rsidRPr="00F651C4">
        <w:rPr>
          <w:color w:val="auto"/>
          <w:lang w:val="de-DE" w:bidi="en-GB"/>
        </w:rPr>
        <w:t xml:space="preserve">mit dem </w:t>
      </w:r>
      <w:r w:rsidR="00340D3D">
        <w:rPr>
          <w:color w:val="auto"/>
          <w:lang w:val="de-DE" w:bidi="en-GB"/>
        </w:rPr>
        <w:t>entsprechenden</w:t>
      </w:r>
      <w:r w:rsidRPr="00F651C4">
        <w:rPr>
          <w:color w:val="auto"/>
          <w:lang w:val="de-DE" w:bidi="en-GB"/>
        </w:rPr>
        <w:t xml:space="preserve"> Grill besteht jetzt aus </w:t>
      </w:r>
      <w:r w:rsidRPr="00274A50">
        <w:rPr>
          <w:lang w:val="de-DE" w:bidi="en-GB"/>
        </w:rPr>
        <w:t xml:space="preserve">einer leichten Aluminium-Struktur. Sie ist von den vorderen Kotflügeln separiert und trägt zum </w:t>
      </w:r>
      <w:proofErr w:type="spellStart"/>
      <w:r w:rsidRPr="00274A50">
        <w:rPr>
          <w:lang w:val="de-DE" w:bidi="en-GB"/>
        </w:rPr>
        <w:t>unverwechsel</w:t>
      </w:r>
      <w:proofErr w:type="spellEnd"/>
      <w:r w:rsidR="00397851">
        <w:rPr>
          <w:lang w:val="de-DE" w:bidi="en-GB"/>
        </w:rPr>
        <w:t>-</w:t>
      </w:r>
      <w:r w:rsidRPr="00274A50">
        <w:rPr>
          <w:lang w:val="de-DE" w:bidi="en-GB"/>
        </w:rPr>
        <w:t xml:space="preserve">baren Look des Cherokee bei. </w:t>
      </w:r>
    </w:p>
    <w:p w:rsidR="00764AFC" w:rsidRPr="00274A50" w:rsidRDefault="00764AFC" w:rsidP="00764AFC">
      <w:pPr>
        <w:rPr>
          <w:lang w:val="de-DE" w:bidi="en-GB"/>
        </w:rPr>
      </w:pPr>
    </w:p>
    <w:p w:rsidR="00764AFC" w:rsidRPr="00274A50" w:rsidRDefault="00764AFC" w:rsidP="00764AFC">
      <w:pPr>
        <w:rPr>
          <w:lang w:val="de-DE" w:bidi="en-GB"/>
        </w:rPr>
      </w:pPr>
      <w:r w:rsidRPr="00274A50">
        <w:rPr>
          <w:lang w:val="de-DE" w:bidi="en-GB"/>
        </w:rPr>
        <w:t>Einen frischen Look bietet außerdem das Heck des Jeep Cherokee für das Modelljahr 2019. Neu gestaltete Designelemente bringen einen harmonischeren Verlauf in die hintere Partie des Gelände</w:t>
      </w:r>
      <w:r w:rsidR="00397851">
        <w:rPr>
          <w:lang w:val="de-DE" w:bidi="en-GB"/>
        </w:rPr>
        <w:t>spezialisten</w:t>
      </w:r>
      <w:r w:rsidRPr="00274A50">
        <w:rPr>
          <w:lang w:val="de-DE" w:bidi="en-GB"/>
        </w:rPr>
        <w:t>. Die Heckleuchten sind in ein feines LED-Lichtband integriert, das um Bremslicht und Blinker herumführt.</w:t>
      </w:r>
    </w:p>
    <w:p w:rsidR="00764AFC" w:rsidRPr="00274A50" w:rsidRDefault="00764AFC" w:rsidP="00764AFC">
      <w:pPr>
        <w:rPr>
          <w:lang w:val="de-DE" w:bidi="en-GB"/>
        </w:rPr>
      </w:pPr>
    </w:p>
    <w:p w:rsidR="00764AFC" w:rsidRPr="00274A50" w:rsidRDefault="00764AFC" w:rsidP="00764AFC">
      <w:pPr>
        <w:rPr>
          <w:lang w:val="de-DE" w:bidi="en-GB"/>
        </w:rPr>
      </w:pPr>
      <w:r w:rsidRPr="00274A50">
        <w:rPr>
          <w:lang w:val="de-DE" w:bidi="en-GB"/>
        </w:rPr>
        <w:t>Die neu gestaltete Leichtbau-Heckklappe verfügt jetzt über einen höher positionierten Öffnungsgriff im Bereich des Kennzeichenbeleuchtungs-Trägers. Auf Wunsch öffnet die elektrisch angetriebene Heckklappe auf einen Fuß-Kick-Befehl unter den Heckstoßfänger. Außerdem werden die Kunden die neue Smart Fuel-Tank</w:t>
      </w:r>
      <w:r w:rsidR="00397851">
        <w:rPr>
          <w:lang w:val="de-DE" w:bidi="en-GB"/>
        </w:rPr>
        <w:t>k</w:t>
      </w:r>
      <w:r w:rsidRPr="00274A50">
        <w:rPr>
          <w:lang w:val="de-DE" w:bidi="en-GB"/>
        </w:rPr>
        <w:t>lappe mit integriertem Verschluss des Einfüllstutzens schätzen.</w:t>
      </w:r>
    </w:p>
    <w:p w:rsidR="00764AFC" w:rsidRPr="00274A50" w:rsidRDefault="00764AFC" w:rsidP="00764AFC">
      <w:pPr>
        <w:rPr>
          <w:lang w:val="de-DE" w:bidi="en-GB"/>
        </w:rPr>
      </w:pPr>
    </w:p>
    <w:p w:rsidR="00764AFC" w:rsidRPr="00274A50" w:rsidRDefault="00764AFC" w:rsidP="00764AFC">
      <w:pPr>
        <w:rPr>
          <w:lang w:val="de-DE" w:bidi="en-GB"/>
        </w:rPr>
      </w:pPr>
      <w:r w:rsidRPr="00274A50">
        <w:rPr>
          <w:lang w:val="de-DE" w:bidi="en-GB"/>
        </w:rPr>
        <w:t xml:space="preserve">Und schließlich wird der </w:t>
      </w:r>
      <w:r w:rsidR="00340D3D">
        <w:rPr>
          <w:lang w:val="de-DE" w:bidi="en-GB"/>
        </w:rPr>
        <w:t xml:space="preserve">Jeep </w:t>
      </w:r>
      <w:r w:rsidRPr="00274A50">
        <w:rPr>
          <w:lang w:val="de-DE" w:bidi="en-GB"/>
        </w:rPr>
        <w:t xml:space="preserve">Cherokee auch wieder das für </w:t>
      </w:r>
      <w:r w:rsidR="00340D3D">
        <w:rPr>
          <w:lang w:val="de-DE" w:bidi="en-GB"/>
        </w:rPr>
        <w:t>die Marke</w:t>
      </w:r>
      <w:r w:rsidRPr="00274A50">
        <w:rPr>
          <w:lang w:val="de-DE" w:bidi="en-GB"/>
        </w:rPr>
        <w:t xml:space="preserve"> typische Vergnügen des offenen Fahrens bieten, mit dem elektrisch angetriebenen, zweigeteilten CommandView-Glasdach. Das auf Wunsch lieferbare CommandView reicht von der </w:t>
      </w:r>
      <w:r w:rsidRPr="00F651C4">
        <w:rPr>
          <w:color w:val="auto"/>
          <w:lang w:val="de-DE" w:bidi="en-GB"/>
        </w:rPr>
        <w:t xml:space="preserve">Windschutzscheibe bis </w:t>
      </w:r>
      <w:r w:rsidR="00384381" w:rsidRPr="00F651C4">
        <w:rPr>
          <w:color w:val="auto"/>
          <w:lang w:val="de-DE" w:bidi="en-GB"/>
        </w:rPr>
        <w:t>über die Rücksitzbank</w:t>
      </w:r>
      <w:r w:rsidRPr="00F651C4">
        <w:rPr>
          <w:color w:val="auto"/>
          <w:lang w:val="de-DE" w:bidi="en-GB"/>
        </w:rPr>
        <w:t xml:space="preserve">, um </w:t>
      </w:r>
      <w:r w:rsidRPr="00274A50">
        <w:rPr>
          <w:lang w:val="de-DE" w:bidi="en-GB"/>
        </w:rPr>
        <w:t xml:space="preserve">einen perfekten Blick nach </w:t>
      </w:r>
      <w:r w:rsidR="00340D3D">
        <w:rPr>
          <w:lang w:val="de-DE" w:bidi="en-GB"/>
        </w:rPr>
        <w:t>oben</w:t>
      </w:r>
      <w:r w:rsidRPr="00274A50">
        <w:rPr>
          <w:lang w:val="de-DE" w:bidi="en-GB"/>
        </w:rPr>
        <w:t xml:space="preserve"> zu gewährleisten.</w:t>
      </w:r>
    </w:p>
    <w:p w:rsidR="00764AFC" w:rsidRPr="00274A50" w:rsidRDefault="00764AFC" w:rsidP="00764AFC">
      <w:pPr>
        <w:rPr>
          <w:lang w:val="de-DE" w:bidi="en-GB"/>
        </w:rPr>
      </w:pPr>
    </w:p>
    <w:p w:rsidR="00764AFC" w:rsidRPr="00274A50" w:rsidRDefault="00764AFC" w:rsidP="00764AFC">
      <w:pPr>
        <w:rPr>
          <w:lang w:val="de-DE" w:bidi="en-GB"/>
        </w:rPr>
      </w:pPr>
      <w:r w:rsidRPr="00274A50">
        <w:rPr>
          <w:lang w:val="de-DE" w:bidi="en-GB"/>
        </w:rPr>
        <w:t xml:space="preserve">Der modernisierte Innenraum des neuen Jeep Cherokee erhält einen frischen und eleganten Touch. Er spendet mehr Komfort und Funktionalität dank cleverer Verstaumöglichkeiten und neuen Technologien. Das Interieur ist gekennzeichnet von stylischem Design, wertigen Materialien, Liebe </w:t>
      </w:r>
      <w:r w:rsidR="00397851">
        <w:rPr>
          <w:lang w:val="de-DE" w:bidi="en-GB"/>
        </w:rPr>
        <w:t xml:space="preserve">zum Detail </w:t>
      </w:r>
      <w:r w:rsidRPr="00274A50">
        <w:rPr>
          <w:lang w:val="de-DE" w:bidi="en-GB"/>
        </w:rPr>
        <w:t>sowie handwerklichem Können.</w:t>
      </w:r>
    </w:p>
    <w:p w:rsidR="00764AFC" w:rsidRPr="00274A50" w:rsidRDefault="00764AFC" w:rsidP="00764AFC">
      <w:pPr>
        <w:rPr>
          <w:lang w:val="de-DE" w:bidi="en-GB"/>
        </w:rPr>
      </w:pPr>
    </w:p>
    <w:p w:rsidR="00764AFC" w:rsidRPr="00274A50" w:rsidRDefault="00764AFC" w:rsidP="00764AFC">
      <w:pPr>
        <w:rPr>
          <w:lang w:val="de-DE" w:bidi="en-GB"/>
        </w:rPr>
      </w:pPr>
      <w:r w:rsidRPr="00274A50">
        <w:rPr>
          <w:lang w:val="de-DE" w:bidi="en-GB"/>
        </w:rPr>
        <w:t>Die Passagiere erkennen die verfeinerten Details sofort, wie zum Beispiel die Umrandungen in elegantem schwarzem Pianolack und satiniertem Chrom im Bereich des Infotainments</w:t>
      </w:r>
      <w:r w:rsidR="00340D3D">
        <w:rPr>
          <w:lang w:val="de-DE" w:bidi="en-GB"/>
        </w:rPr>
        <w:t>ystems</w:t>
      </w:r>
      <w:r w:rsidRPr="00274A50">
        <w:rPr>
          <w:lang w:val="de-DE" w:bidi="en-GB"/>
        </w:rPr>
        <w:t>, um die Lüftungsdüsen und um den Schalthebel. Die Modelle mit Neungang-Automatikgetriebe verfügen über Schaltpaddel am Lenkrad.</w:t>
      </w:r>
    </w:p>
    <w:p w:rsidR="00764AFC" w:rsidRPr="00274A50" w:rsidRDefault="00764AFC" w:rsidP="00764AFC">
      <w:pPr>
        <w:rPr>
          <w:lang w:val="de-DE" w:bidi="en-GB"/>
        </w:rPr>
      </w:pPr>
    </w:p>
    <w:p w:rsidR="00764AFC" w:rsidRPr="00274A50" w:rsidRDefault="00764AFC" w:rsidP="00764AFC">
      <w:pPr>
        <w:rPr>
          <w:lang w:val="de-DE" w:bidi="en-GB"/>
        </w:rPr>
      </w:pPr>
      <w:r w:rsidRPr="00274A50">
        <w:rPr>
          <w:lang w:val="de-DE" w:bidi="en-GB"/>
        </w:rPr>
        <w:t xml:space="preserve">Das konfigurierbare Kombiinstrument besitzt einen 3,5 Zoll großen TFT-Monitor mit Graustufen oder je nach Ausstattung einen </w:t>
      </w:r>
      <w:r w:rsidR="00384381">
        <w:rPr>
          <w:lang w:val="de-DE" w:bidi="en-GB"/>
        </w:rPr>
        <w:t>7“</w:t>
      </w:r>
      <w:r w:rsidRPr="00274A50">
        <w:rPr>
          <w:lang w:val="de-DE" w:bidi="en-GB"/>
        </w:rPr>
        <w:t xml:space="preserve"> große</w:t>
      </w:r>
      <w:r w:rsidR="00384381">
        <w:rPr>
          <w:lang w:val="de-DE" w:bidi="en-GB"/>
        </w:rPr>
        <w:t>s</w:t>
      </w:r>
      <w:r w:rsidRPr="00274A50">
        <w:rPr>
          <w:lang w:val="de-DE" w:bidi="en-GB"/>
        </w:rPr>
        <w:t xml:space="preserve"> Vollfarb-</w:t>
      </w:r>
      <w:r w:rsidR="00384381">
        <w:rPr>
          <w:lang w:val="de-DE" w:bidi="en-GB"/>
        </w:rPr>
        <w:t>Display</w:t>
      </w:r>
      <w:r w:rsidRPr="00274A50">
        <w:rPr>
          <w:lang w:val="de-DE" w:bidi="en-GB"/>
        </w:rPr>
        <w:t xml:space="preserve">. Der sieben Zoll große Bildschirm informiert über eine Vielzahl von Parametern wie zum Beispiel über die momentane Arbeitsweise des Abstandstempomats, der Kraftverteilung (Selec-Terrain), Funktionen der Audioanlage, dazu über die Geschwindigkeit, den Momentanverbrauch, Navigation oder Warnmeldungen. Sämtliche Themen können auch während der Fahrt einfach ausgewählt werden. </w:t>
      </w:r>
    </w:p>
    <w:p w:rsidR="00764AFC" w:rsidRPr="00274A50" w:rsidRDefault="00764AFC" w:rsidP="00764AFC">
      <w:pPr>
        <w:rPr>
          <w:lang w:val="de-DE" w:bidi="en-GB"/>
        </w:rPr>
      </w:pPr>
    </w:p>
    <w:p w:rsidR="00764AFC" w:rsidRPr="00F651C4" w:rsidRDefault="00764AFC" w:rsidP="00764AFC">
      <w:pPr>
        <w:rPr>
          <w:color w:val="auto"/>
          <w:lang w:val="de-DE" w:bidi="en-GB"/>
        </w:rPr>
      </w:pPr>
      <w:r w:rsidRPr="00274A50">
        <w:rPr>
          <w:lang w:val="de-DE" w:bidi="en-GB"/>
        </w:rPr>
        <w:lastRenderedPageBreak/>
        <w:t xml:space="preserve">Die umgestaltete Mittelkonsole sorgt für mehr Ablagemöglichkeiten vorn – perfekt, um Smartphones oder andere elektronische Geräte direkt neben dem integrierten USB-Port sicher unterzubringen. Das </w:t>
      </w:r>
      <w:r w:rsidRPr="00F651C4">
        <w:rPr>
          <w:color w:val="auto"/>
          <w:lang w:val="de-DE" w:bidi="en-GB"/>
        </w:rPr>
        <w:t xml:space="preserve">Kofferraumvolumen </w:t>
      </w:r>
      <w:r w:rsidR="00384381" w:rsidRPr="00F651C4">
        <w:rPr>
          <w:color w:val="auto"/>
          <w:lang w:val="de-DE" w:bidi="en-GB"/>
        </w:rPr>
        <w:t>erhöht sich um ganze 30 Liter.</w:t>
      </w:r>
    </w:p>
    <w:p w:rsidR="00275C23" w:rsidRDefault="00275C23" w:rsidP="00764AFC">
      <w:pPr>
        <w:rPr>
          <w:b/>
          <w:lang w:val="de-DE" w:bidi="en-GB"/>
        </w:rPr>
      </w:pPr>
    </w:p>
    <w:p w:rsidR="00764AFC" w:rsidRPr="00274A50" w:rsidRDefault="00764AFC" w:rsidP="00764AFC">
      <w:pPr>
        <w:rPr>
          <w:b/>
          <w:lang w:val="de-DE" w:bidi="en-GB"/>
        </w:rPr>
      </w:pPr>
      <w:r w:rsidRPr="00274A50">
        <w:rPr>
          <w:b/>
          <w:lang w:val="de-DE" w:bidi="en-GB"/>
        </w:rPr>
        <w:t>Exzellente Fahreigenschaften auf der Straße</w:t>
      </w:r>
    </w:p>
    <w:p w:rsidR="00764AFC" w:rsidRPr="00274A50" w:rsidRDefault="00764AFC" w:rsidP="00764AFC">
      <w:pPr>
        <w:rPr>
          <w:lang w:val="de-DE" w:bidi="en-GB"/>
        </w:rPr>
      </w:pPr>
      <w:r w:rsidRPr="00274A50">
        <w:rPr>
          <w:lang w:val="de-DE" w:bidi="en-GB"/>
        </w:rPr>
        <w:t>Die vordere Einzelradaufhängung mit McPherson-Federbeinen sowie eine hintere Mehrlenker-Konstruktion stellen sowohl im Gelände als auch auf der Straße besten Komfort für die Passagiere sicher. Die vordere Aufhängung erlaubt 17 Zentimeter Federweg, während die hintere Aufhängung 19,8</w:t>
      </w:r>
      <w:r w:rsidR="00340D3D">
        <w:rPr>
          <w:lang w:val="de-DE" w:bidi="en-GB"/>
        </w:rPr>
        <w:t> </w:t>
      </w:r>
      <w:r w:rsidRPr="00274A50">
        <w:rPr>
          <w:lang w:val="de-DE" w:bidi="en-GB"/>
        </w:rPr>
        <w:t>Zentimeter Federweg ermöglicht, was eine bessere Verschränkung garantiert. Ein isolierter hinterer Hilfsrahmen sorgt zusammen mit dem aus einer hochfesten Stahllegierung bestehenden Front-Querträger für bessere Torsionssteifigkeit, um den neuen Cherokee geschmeidiger und leiser zu machen und sein Handling zu optimieren.</w:t>
      </w:r>
    </w:p>
    <w:p w:rsidR="00764AFC" w:rsidRPr="00274A50" w:rsidRDefault="00764AFC" w:rsidP="00764AFC">
      <w:pPr>
        <w:rPr>
          <w:lang w:val="de-DE" w:bidi="en-GB"/>
        </w:rPr>
      </w:pPr>
    </w:p>
    <w:p w:rsidR="00764AFC" w:rsidRPr="00274A50" w:rsidRDefault="00764AFC" w:rsidP="00764AFC">
      <w:pPr>
        <w:rPr>
          <w:b/>
          <w:lang w:val="de-DE" w:bidi="en-GB"/>
        </w:rPr>
      </w:pPr>
      <w:r w:rsidRPr="00274A50">
        <w:rPr>
          <w:b/>
          <w:lang w:val="de-DE" w:bidi="en-GB"/>
        </w:rPr>
        <w:t>Legendäre Jeep 4x4-Kompetenz</w:t>
      </w:r>
    </w:p>
    <w:p w:rsidR="00764AFC" w:rsidRPr="00274A50" w:rsidRDefault="00764AFC" w:rsidP="00764AFC">
      <w:pPr>
        <w:rPr>
          <w:lang w:val="de-DE" w:bidi="en-GB"/>
        </w:rPr>
      </w:pPr>
      <w:r w:rsidRPr="00274A50">
        <w:rPr>
          <w:lang w:val="de-DE" w:bidi="en-GB"/>
        </w:rPr>
        <w:t>Der neue Jeep Cherokee ist sowohl mit Vo</w:t>
      </w:r>
      <w:r w:rsidR="00340D3D">
        <w:rPr>
          <w:lang w:val="de-DE" w:bidi="en-GB"/>
        </w:rPr>
        <w:t>rderradantrieb als auch mit All</w:t>
      </w:r>
      <w:r w:rsidRPr="00274A50">
        <w:rPr>
          <w:lang w:val="de-DE" w:bidi="en-GB"/>
        </w:rPr>
        <w:t>radantrieb verfügbar. Die drei erhältlichen 4x4 Systeme wurden verbessert, um wei</w:t>
      </w:r>
      <w:r w:rsidR="00397851">
        <w:rPr>
          <w:lang w:val="de-DE" w:bidi="en-GB"/>
        </w:rPr>
        <w:t>terhin unter nahezu allen Witterungs</w:t>
      </w:r>
      <w:r w:rsidRPr="00274A50">
        <w:rPr>
          <w:lang w:val="de-DE" w:bidi="en-GB"/>
        </w:rPr>
        <w:t>bedingungen souveräne 4x4-Eigenschaften zu bieten.</w:t>
      </w:r>
    </w:p>
    <w:p w:rsidR="00764AFC" w:rsidRPr="00274A50" w:rsidRDefault="00764AFC" w:rsidP="00764AFC">
      <w:pPr>
        <w:rPr>
          <w:lang w:val="de-DE" w:bidi="en-GB"/>
        </w:rPr>
      </w:pPr>
      <w:r w:rsidRPr="00274A50">
        <w:rPr>
          <w:lang w:val="de-DE" w:bidi="en-GB"/>
        </w:rPr>
        <w:t xml:space="preserve"> </w:t>
      </w:r>
    </w:p>
    <w:p w:rsidR="00764AFC" w:rsidRPr="00274A50" w:rsidRDefault="00764AFC" w:rsidP="00764AFC">
      <w:pPr>
        <w:rPr>
          <w:lang w:val="de-DE" w:bidi="en-GB"/>
        </w:rPr>
      </w:pPr>
      <w:r w:rsidRPr="00274A50">
        <w:rPr>
          <w:lang w:val="de-DE" w:bidi="en-GB"/>
        </w:rPr>
        <w:t xml:space="preserve">Jeep Active Drive I: Das System wurde komplett überarbeitet. Die Jeep-Ingenieure konnten das Gewicht des Hinterradantriebsmoduls der nächsten Generation um acht Kilogramm reduzieren und damit die Effizienz erhöhen. Außerdem haben die Techniker das Schleppmoment bei niedrigen Geschwindigkeiten um die Hälfte reduziert, </w:t>
      </w:r>
      <w:r w:rsidRPr="00F651C4">
        <w:rPr>
          <w:color w:val="auto"/>
          <w:lang w:val="de-DE" w:bidi="en-GB"/>
        </w:rPr>
        <w:t xml:space="preserve">was </w:t>
      </w:r>
      <w:r w:rsidR="00397851">
        <w:rPr>
          <w:color w:val="auto"/>
          <w:lang w:val="de-DE" w:bidi="en-GB"/>
        </w:rPr>
        <w:t>damit</w:t>
      </w:r>
      <w:r w:rsidRPr="00F651C4">
        <w:rPr>
          <w:color w:val="auto"/>
          <w:lang w:val="de-DE" w:bidi="en-GB"/>
        </w:rPr>
        <w:t xml:space="preserve"> hilft</w:t>
      </w:r>
      <w:r w:rsidR="00384381" w:rsidRPr="00F651C4">
        <w:rPr>
          <w:color w:val="auto"/>
          <w:lang w:val="de-DE" w:bidi="en-GB"/>
        </w:rPr>
        <w:t xml:space="preserve"> Kraftstoff zu sparen</w:t>
      </w:r>
      <w:r w:rsidRPr="00F651C4">
        <w:rPr>
          <w:color w:val="auto"/>
          <w:lang w:val="de-DE" w:bidi="en-GB"/>
        </w:rPr>
        <w:t xml:space="preserve">. Das Modul </w:t>
      </w:r>
      <w:r w:rsidRPr="00274A50">
        <w:rPr>
          <w:lang w:val="de-DE" w:bidi="en-GB"/>
        </w:rPr>
        <w:t>regelt vollautomatisch und</w:t>
      </w:r>
      <w:r w:rsidR="00340D3D">
        <w:rPr>
          <w:lang w:val="de-DE" w:bidi="en-GB"/>
        </w:rPr>
        <w:t xml:space="preserve"> nahtlos zwischen Zwei- und All</w:t>
      </w:r>
      <w:r w:rsidRPr="00274A50">
        <w:rPr>
          <w:lang w:val="de-DE" w:bidi="en-GB"/>
        </w:rPr>
        <w:t>radantrieb – bei jeder Geschwindigkeit. Jeep Active Drive I erfordert keinerlei Intervention des Fahrers und nimmt Korrekturen vor, um die Fahrstabilität stets sicherzustellen. Außerdem verbessert es die Rückmeldung im Falle von Über- oder Untersteuern.</w:t>
      </w:r>
    </w:p>
    <w:p w:rsidR="00764AFC" w:rsidRPr="00274A50" w:rsidRDefault="00764AFC" w:rsidP="00764AFC">
      <w:pPr>
        <w:rPr>
          <w:lang w:val="de-DE" w:bidi="en-GB"/>
        </w:rPr>
      </w:pPr>
    </w:p>
    <w:p w:rsidR="00764AFC" w:rsidRPr="00274A50" w:rsidRDefault="00764AFC" w:rsidP="00764AFC">
      <w:pPr>
        <w:rPr>
          <w:lang w:val="de-DE" w:bidi="en-GB"/>
        </w:rPr>
      </w:pPr>
      <w:r w:rsidRPr="00274A50">
        <w:rPr>
          <w:lang w:val="de-DE" w:bidi="en-GB"/>
        </w:rPr>
        <w:t>Jeep Active Drive II: Das System umfasst eine zweistufige Power Transfer Unit (PTU) zur Drehmomentverteilung sowie eine Geländereduktion. Der 4-Low Modus verbindet die vorderen und hinteren Antriebswellen für hohe</w:t>
      </w:r>
      <w:r w:rsidR="00384381">
        <w:rPr>
          <w:lang w:val="de-DE" w:bidi="en-GB"/>
        </w:rPr>
        <w:t>s</w:t>
      </w:r>
      <w:r w:rsidRPr="00274A50">
        <w:rPr>
          <w:lang w:val="de-DE" w:bidi="en-GB"/>
        </w:rPr>
        <w:t xml:space="preserve"> </w:t>
      </w:r>
      <w:r w:rsidR="00384381">
        <w:rPr>
          <w:lang w:val="de-DE" w:bidi="en-GB"/>
        </w:rPr>
        <w:t>Drehmoment</w:t>
      </w:r>
      <w:r w:rsidRPr="00274A50">
        <w:rPr>
          <w:lang w:val="de-DE" w:bidi="en-GB"/>
        </w:rPr>
        <w:t xml:space="preserve"> bei niedrigen Geschwindigkeiten und für den Zugbetrieb. Die Geländereduktion erlaubt</w:t>
      </w:r>
      <w:r w:rsidR="00384381">
        <w:rPr>
          <w:lang w:val="de-DE" w:bidi="en-GB"/>
        </w:rPr>
        <w:t xml:space="preserve"> ein Untersetzungsverhältnis von</w:t>
      </w:r>
      <w:r w:rsidRPr="00274A50">
        <w:rPr>
          <w:lang w:val="de-DE" w:bidi="en-GB"/>
        </w:rPr>
        <w:t xml:space="preserve"> 2,92 : 1 für verbesserte Kletterfähigkeit sowie außergewöhnliche Kriechübersetzung für extreme Geländesituationen. Dieses System umfasst außerdem eine Bergabfahr-Kontrolle, die den Cherokee kontrolliert steile Abhänge im schweren Gelände hinunterkriechen lässt, ohne dass der Fahrer das Bremspedal betätigen muss.</w:t>
      </w:r>
    </w:p>
    <w:p w:rsidR="00764AFC" w:rsidRPr="00274A50" w:rsidRDefault="00764AFC" w:rsidP="00764AFC">
      <w:pPr>
        <w:rPr>
          <w:lang w:val="de-DE" w:bidi="en-GB"/>
        </w:rPr>
      </w:pPr>
    </w:p>
    <w:p w:rsidR="00764AFC" w:rsidRPr="00274A50" w:rsidRDefault="00764AFC" w:rsidP="00764AFC">
      <w:pPr>
        <w:rPr>
          <w:lang w:val="de-DE" w:bidi="en-GB"/>
        </w:rPr>
      </w:pPr>
      <w:r w:rsidRPr="00274A50">
        <w:rPr>
          <w:lang w:val="de-DE" w:bidi="en-GB"/>
        </w:rPr>
        <w:t>Jeep Active Drive Lock: Jeep Active Drive Lock bietet sämtliche Funktionen von Active Drive II, wartet aber zusätzlich mit einem hinteren Sperrdifferenzial für beste Traktion im niedrigen Geschwindigkeitsbereich auf, um anspruchsvollste Hindernisse überwinden</w:t>
      </w:r>
      <w:r w:rsidR="00397851" w:rsidRPr="00397851">
        <w:rPr>
          <w:lang w:val="de-DE" w:bidi="en-GB"/>
        </w:rPr>
        <w:t xml:space="preserve"> </w:t>
      </w:r>
      <w:r w:rsidR="00397851" w:rsidRPr="00274A50">
        <w:rPr>
          <w:lang w:val="de-DE" w:bidi="en-GB"/>
        </w:rPr>
        <w:t>zu</w:t>
      </w:r>
      <w:r w:rsidR="00397851">
        <w:rPr>
          <w:lang w:val="de-DE" w:bidi="en-GB"/>
        </w:rPr>
        <w:t xml:space="preserve"> können</w:t>
      </w:r>
      <w:r w:rsidRPr="00274A50">
        <w:rPr>
          <w:lang w:val="de-DE" w:bidi="en-GB"/>
        </w:rPr>
        <w:t>. Dieses System ist ausschließlich für die Trailhawk-Varianten lieferbar, die nächstes Jahr an den Start gehen werden. Hier inbegriffen ist darüber hinaus eine „Selec-Speed Control“ – ein Feature, das dem Fahrer ermöglicht, eine Geschwindigkeit zwischen einem und neun Kilometern in der Stunde vorzuwählen, um sich auf diese Weise mit konstantem Tempo durch anspruchsvolles Gelände zu wühlen. Das ist ideal, um Felsen zu erklimmen oder starke Gefälle gleichmäßig hinabzufahren.</w:t>
      </w:r>
    </w:p>
    <w:p w:rsidR="00397851" w:rsidRDefault="00397851" w:rsidP="00764AFC">
      <w:pPr>
        <w:rPr>
          <w:lang w:val="de-DE" w:bidi="en-GB"/>
        </w:rPr>
      </w:pPr>
    </w:p>
    <w:p w:rsidR="00764AFC" w:rsidRPr="00274A50" w:rsidRDefault="00764AFC" w:rsidP="00764AFC">
      <w:pPr>
        <w:rPr>
          <w:lang w:val="de-DE" w:bidi="en-GB"/>
        </w:rPr>
      </w:pPr>
      <w:r w:rsidRPr="00274A50">
        <w:rPr>
          <w:lang w:val="de-DE" w:bidi="en-GB"/>
        </w:rPr>
        <w:lastRenderedPageBreak/>
        <w:t>Selec-Terrain: Sämtliche Cherokee 4x4-Systeme verfügen über die überarbeitete Selec-Terrain Traktionskontrolle mit den vier Modi Auto, Snow, Sport und Sand/</w:t>
      </w:r>
      <w:proofErr w:type="spellStart"/>
      <w:r w:rsidRPr="00274A50">
        <w:rPr>
          <w:lang w:val="de-DE" w:bidi="en-GB"/>
        </w:rPr>
        <w:t>Mud</w:t>
      </w:r>
      <w:proofErr w:type="spellEnd"/>
      <w:r w:rsidRPr="00274A50">
        <w:rPr>
          <w:lang w:val="de-DE" w:bidi="en-GB"/>
        </w:rPr>
        <w:t xml:space="preserve">. Die Ausstattung Trailhawk bietet außerdem zusätzlich einen Rock-Modus, um selbst die schwierigsten Geländeabenteuer zu bestehen. </w:t>
      </w:r>
    </w:p>
    <w:p w:rsidR="00764AFC" w:rsidRPr="00274A50" w:rsidRDefault="00764AFC" w:rsidP="00764AFC">
      <w:pPr>
        <w:rPr>
          <w:lang w:val="de-DE" w:bidi="en-GB"/>
        </w:rPr>
      </w:pPr>
    </w:p>
    <w:p w:rsidR="00764AFC" w:rsidRPr="00274A50" w:rsidRDefault="00764AFC" w:rsidP="00764AFC">
      <w:pPr>
        <w:rPr>
          <w:lang w:val="de-DE" w:bidi="en-GB"/>
        </w:rPr>
      </w:pPr>
      <w:r w:rsidRPr="00274A50">
        <w:rPr>
          <w:lang w:val="de-DE" w:bidi="en-GB"/>
        </w:rPr>
        <w:t>Entkopplung der Hinterachse: Alle 4x4-Systeme des Cherokee besitzen die Möglichkeit, i</w:t>
      </w:r>
      <w:r w:rsidR="00CA62AE">
        <w:rPr>
          <w:lang w:val="de-DE" w:bidi="en-GB"/>
        </w:rPr>
        <w:t>mmer dann, wenn gerade kein All</w:t>
      </w:r>
      <w:r w:rsidRPr="00274A50">
        <w:rPr>
          <w:lang w:val="de-DE" w:bidi="en-GB"/>
        </w:rPr>
        <w:t>radantrieb benötigt wird, die Kardanwelle vollkommen abzukoppeln, was zu mehr Kraftstoff-Effizienz beiträgt. Die Abkopplung der Hinterachse, also das Ums</w:t>
      </w:r>
      <w:r w:rsidR="00CA62AE">
        <w:rPr>
          <w:lang w:val="de-DE" w:bidi="en-GB"/>
        </w:rPr>
        <w:t xml:space="preserve">chalten zwischen </w:t>
      </w:r>
      <w:r w:rsidR="00397851">
        <w:rPr>
          <w:lang w:val="de-DE" w:bidi="en-GB"/>
        </w:rPr>
        <w:t>Allrad- und Front</w:t>
      </w:r>
      <w:r w:rsidRPr="00274A50">
        <w:rPr>
          <w:lang w:val="de-DE" w:bidi="en-GB"/>
        </w:rPr>
        <w:t>antrieb sowie auch das komplette Drehmoment-Management erfolgen nahtlos und ohne Zutun des Fahrers.</w:t>
      </w:r>
    </w:p>
    <w:p w:rsidR="00764AFC" w:rsidRDefault="00764AFC">
      <w:pPr>
        <w:spacing w:line="240" w:lineRule="auto"/>
        <w:rPr>
          <w:b/>
          <w:lang w:val="de-DE" w:bidi="en-GB"/>
        </w:rPr>
      </w:pPr>
    </w:p>
    <w:p w:rsidR="00764AFC" w:rsidRPr="00274A50" w:rsidRDefault="00764AFC" w:rsidP="00764AFC">
      <w:pPr>
        <w:rPr>
          <w:b/>
          <w:lang w:val="de-DE" w:bidi="en-GB"/>
        </w:rPr>
      </w:pPr>
      <w:r w:rsidRPr="00274A50">
        <w:rPr>
          <w:b/>
          <w:lang w:val="de-DE" w:bidi="en-GB"/>
        </w:rPr>
        <w:t>Benutzer</w:t>
      </w:r>
      <w:r w:rsidR="00384381">
        <w:rPr>
          <w:b/>
          <w:lang w:val="de-DE" w:bidi="en-GB"/>
        </w:rPr>
        <w:t>freundliche vierte Generation Uc</w:t>
      </w:r>
      <w:r w:rsidRPr="00274A50">
        <w:rPr>
          <w:b/>
          <w:lang w:val="de-DE" w:bidi="en-GB"/>
        </w:rPr>
        <w:t>onnect</w:t>
      </w:r>
      <w:r w:rsidRPr="00274A50">
        <w:rPr>
          <w:b/>
          <w:vertAlign w:val="superscript"/>
          <w:lang w:val="de-DE" w:bidi="en-GB"/>
        </w:rPr>
        <w:t>TM</w:t>
      </w:r>
    </w:p>
    <w:p w:rsidR="00764AFC" w:rsidRPr="00274A50" w:rsidRDefault="00764AFC" w:rsidP="00764AFC">
      <w:pPr>
        <w:rPr>
          <w:lang w:val="de-DE" w:bidi="en-GB"/>
        </w:rPr>
      </w:pPr>
      <w:r w:rsidRPr="00274A50">
        <w:rPr>
          <w:lang w:val="de-DE" w:bidi="en-GB"/>
        </w:rPr>
        <w:t>Der neue Jeep Cherokee bekommt das jüngste Uconnect</w:t>
      </w:r>
      <w:r w:rsidRPr="00CA62AE">
        <w:rPr>
          <w:vertAlign w:val="superscript"/>
          <w:lang w:val="de-DE" w:bidi="en-GB"/>
        </w:rPr>
        <w:t>TM</w:t>
      </w:r>
      <w:r w:rsidRPr="00274A50">
        <w:rPr>
          <w:lang w:val="de-DE" w:bidi="en-GB"/>
        </w:rPr>
        <w:t>-System, das mit seinen innovativen Kommunikations-, Unterhaltungs- und Navigationsfunktionen sowohl das Fahrerlebnis als auch den Komfort für die Passagiere an Bord verbessert.</w:t>
      </w:r>
    </w:p>
    <w:p w:rsidR="00764AFC" w:rsidRPr="00274A50" w:rsidRDefault="00764AFC" w:rsidP="00764AFC">
      <w:pPr>
        <w:rPr>
          <w:lang w:val="de-DE" w:bidi="en-GB"/>
        </w:rPr>
      </w:pPr>
    </w:p>
    <w:p w:rsidR="00764AFC" w:rsidRPr="00274A50" w:rsidRDefault="00764AFC" w:rsidP="00764AFC">
      <w:pPr>
        <w:rPr>
          <w:lang w:val="de-DE" w:bidi="en-GB"/>
        </w:rPr>
      </w:pPr>
      <w:r w:rsidRPr="00274A50">
        <w:rPr>
          <w:lang w:val="de-DE" w:bidi="en-GB"/>
        </w:rPr>
        <w:t>Je nach Ausstattung stehen für den neuen Jeep Cherokee das Uconnect 5.0 oder die neuen Systeme Uconnect 7.0, Uconnect 8.4 und Uconnect 8.4NAV zur Wahl – mit schnelleren Prozessoren für kürzere Startzeiten und hochauflösende Grafiken auf den Touchscreens, auf denen unter anderem auch die Bedienung für Klimatisierung und Audio zusammengefasst ist. Die neuesten Uconnect Infotainment- und Navigations-Systeme 7.0, 8.4 und 8.4NAV verfügen über Apple CarPlay</w:t>
      </w:r>
      <w:r w:rsidR="00CA62AE" w:rsidRPr="00CA62AE">
        <w:rPr>
          <w:vertAlign w:val="superscript"/>
          <w:lang w:val="de-DE" w:bidi="en-GB"/>
        </w:rPr>
        <w:t>1</w:t>
      </w:r>
      <w:r w:rsidRPr="00274A50">
        <w:rPr>
          <w:lang w:val="de-DE" w:bidi="en-GB"/>
        </w:rPr>
        <w:t xml:space="preserve"> sowie Android Auto™</w:t>
      </w:r>
      <w:r w:rsidR="00CA62AE">
        <w:rPr>
          <w:lang w:val="de-DE" w:bidi="en-GB"/>
        </w:rPr>
        <w:t xml:space="preserve"> </w:t>
      </w:r>
      <w:r w:rsidR="00CA62AE" w:rsidRPr="00CA62AE">
        <w:rPr>
          <w:vertAlign w:val="superscript"/>
          <w:lang w:val="de-DE" w:bidi="en-GB"/>
        </w:rPr>
        <w:t>2</w:t>
      </w:r>
      <w:r w:rsidRPr="00274A50">
        <w:rPr>
          <w:lang w:val="de-DE" w:bidi="en-GB"/>
        </w:rPr>
        <w:t xml:space="preserve"> und bieten die Auswahl zwischen zwei unterschiedlichen Touchscreen-Größen (17,8 und 21,3 Zentimeter Bildschirmdiagonale), beide mit kapazitiver Zoom-Funktion.</w:t>
      </w:r>
    </w:p>
    <w:p w:rsidR="00764AFC" w:rsidRPr="00274A50" w:rsidRDefault="00764AFC" w:rsidP="00764AFC">
      <w:pPr>
        <w:rPr>
          <w:lang w:val="de-DE" w:bidi="en-GB"/>
        </w:rPr>
      </w:pPr>
    </w:p>
    <w:p w:rsidR="00764AFC" w:rsidRPr="00274A50" w:rsidRDefault="00764AFC" w:rsidP="00764AFC">
      <w:pPr>
        <w:rPr>
          <w:lang w:val="de-DE" w:bidi="en-GB"/>
        </w:rPr>
      </w:pPr>
      <w:r w:rsidRPr="00274A50">
        <w:rPr>
          <w:lang w:val="de-DE" w:bidi="en-GB"/>
        </w:rPr>
        <w:t>Die mit dem Uconnect</w:t>
      </w:r>
      <w:r w:rsidRPr="00274A50">
        <w:rPr>
          <w:vertAlign w:val="superscript"/>
          <w:lang w:val="de-DE" w:bidi="en-GB"/>
        </w:rPr>
        <w:t>TM</w:t>
      </w:r>
      <w:r w:rsidRPr="00274A50">
        <w:rPr>
          <w:lang w:val="de-DE" w:bidi="en-GB"/>
        </w:rPr>
        <w:t xml:space="preserve"> 7.0, 8.4 oder 8.4NAV-System ausgerüsteten Cherokee-Modelle bieten hochauflösende, kapazitive Vollfarb-Touchscreens. Das Uconnect</w:t>
      </w:r>
      <w:r w:rsidRPr="00274A50">
        <w:rPr>
          <w:vertAlign w:val="superscript"/>
          <w:lang w:val="de-DE" w:bidi="en-GB"/>
        </w:rPr>
        <w:t>TM</w:t>
      </w:r>
      <w:r w:rsidRPr="00274A50">
        <w:rPr>
          <w:lang w:val="de-DE" w:bidi="en-GB"/>
        </w:rPr>
        <w:t xml:space="preserve"> 5.0 mit Bluetooth-Sprachsteuerung ist serienmäßig bei der Ausstattungslinie Sport. </w:t>
      </w:r>
    </w:p>
    <w:p w:rsidR="00764AFC" w:rsidRPr="00274A50" w:rsidRDefault="00764AFC" w:rsidP="00764AFC">
      <w:pPr>
        <w:rPr>
          <w:lang w:val="de-DE" w:bidi="en-GB"/>
        </w:rPr>
      </w:pPr>
    </w:p>
    <w:p w:rsidR="00764AFC" w:rsidRPr="00274A50" w:rsidRDefault="00764AFC" w:rsidP="00764AFC">
      <w:pPr>
        <w:rPr>
          <w:lang w:val="de-DE" w:bidi="en-GB"/>
        </w:rPr>
      </w:pPr>
      <w:r w:rsidRPr="00274A50">
        <w:rPr>
          <w:lang w:val="de-DE" w:bidi="en-GB"/>
        </w:rPr>
        <w:t>Zu den Funktionen des neuen Uconnect</w:t>
      </w:r>
      <w:r w:rsidRPr="00274A50">
        <w:rPr>
          <w:vertAlign w:val="superscript"/>
          <w:lang w:val="de-DE" w:bidi="en-GB"/>
        </w:rPr>
        <w:t>TM</w:t>
      </w:r>
      <w:r w:rsidRPr="00274A50">
        <w:rPr>
          <w:lang w:val="de-DE" w:bidi="en-GB"/>
        </w:rPr>
        <w:t>-Systems zählen außerdem eine Freisprech-Funktion,  Navigation sowie Sprachmessaging für eine sichere, komfortable und vernetzte Nutzung im Alltag. Je nach gewählter Radio-Lösung können die Passagiere ihr Musikprogramm aus dem Internet streamen und persönliche elektronische Geräte entweder per Bluetooth oder über die AUX- und UBS-Ports verbinden.</w:t>
      </w:r>
    </w:p>
    <w:p w:rsidR="00764AFC" w:rsidRPr="00274A50" w:rsidRDefault="00764AFC" w:rsidP="00764AFC">
      <w:pPr>
        <w:rPr>
          <w:lang w:val="de-DE" w:bidi="en-GB"/>
        </w:rPr>
      </w:pPr>
    </w:p>
    <w:p w:rsidR="00764AFC" w:rsidRPr="00274A50" w:rsidRDefault="00764AFC" w:rsidP="00764AFC">
      <w:pPr>
        <w:rPr>
          <w:lang w:val="de-DE" w:bidi="en-GB"/>
        </w:rPr>
      </w:pPr>
      <w:r w:rsidRPr="00274A50">
        <w:rPr>
          <w:lang w:val="de-DE" w:bidi="en-GB"/>
        </w:rPr>
        <w:t>Uconnect</w:t>
      </w:r>
      <w:r w:rsidRPr="00274A50">
        <w:rPr>
          <w:vertAlign w:val="superscript"/>
          <w:lang w:val="de-DE" w:bidi="en-GB"/>
        </w:rPr>
        <w:t>TM</w:t>
      </w:r>
      <w:r w:rsidRPr="00274A50">
        <w:rPr>
          <w:lang w:val="de-DE" w:bidi="en-GB"/>
        </w:rPr>
        <w:t xml:space="preserve"> Navigation ist serienmäßig beim Uconnect</w:t>
      </w:r>
      <w:r w:rsidRPr="00274A50">
        <w:rPr>
          <w:vertAlign w:val="superscript"/>
          <w:lang w:val="de-DE" w:bidi="en-GB"/>
        </w:rPr>
        <w:t>TM</w:t>
      </w:r>
      <w:r w:rsidRPr="00274A50">
        <w:rPr>
          <w:lang w:val="de-DE" w:bidi="en-GB"/>
        </w:rPr>
        <w:t xml:space="preserve"> 8.4NAV und bietet ein Spracheingabesystem, so dass die Jeep-Kunden einfach die gewünschte Adresse einsprechen und die Navigation anschließend starten können.</w:t>
      </w:r>
    </w:p>
    <w:p w:rsidR="00764AFC" w:rsidRPr="00274A50" w:rsidRDefault="00764AFC" w:rsidP="00764AFC">
      <w:pPr>
        <w:rPr>
          <w:lang w:val="de-DE" w:bidi="en-GB"/>
        </w:rPr>
      </w:pPr>
    </w:p>
    <w:p w:rsidR="00764AFC" w:rsidRPr="00274A50" w:rsidRDefault="00764AFC" w:rsidP="00764AFC">
      <w:pPr>
        <w:rPr>
          <w:b/>
          <w:lang w:val="de-DE" w:bidi="en-GB"/>
        </w:rPr>
      </w:pPr>
      <w:r w:rsidRPr="00274A50">
        <w:rPr>
          <w:b/>
          <w:lang w:val="de-DE" w:bidi="en-GB"/>
        </w:rPr>
        <w:t>Fortschrittliche Sicherheitssysteme</w:t>
      </w:r>
    </w:p>
    <w:p w:rsidR="00764AFC" w:rsidRPr="0085092B" w:rsidRDefault="00764AFC" w:rsidP="00764AFC">
      <w:pPr>
        <w:rPr>
          <w:lang w:val="de-DE" w:bidi="en-GB"/>
        </w:rPr>
      </w:pPr>
      <w:r w:rsidRPr="00274A50">
        <w:rPr>
          <w:lang w:val="de-DE" w:bidi="en-GB"/>
        </w:rPr>
        <w:t>Die Ingenieure haben den Jeep Cherokee von vornherein mit einer Vielzahl an Sicherheitsfunktionen entwickelt. Das erste wesentliche beachtenswerte Sicherheitsmerkmal is</w:t>
      </w:r>
      <w:r w:rsidR="00CA62AE">
        <w:rPr>
          <w:lang w:val="de-DE" w:bidi="en-GB"/>
        </w:rPr>
        <w:t>t die “Compact U.S. Wide” (CUS-W</w:t>
      </w:r>
      <w:r w:rsidRPr="00274A50">
        <w:rPr>
          <w:lang w:val="de-DE" w:bidi="en-GB"/>
        </w:rPr>
        <w:t>ide) Plattform selbst, als starke Grundlage mit einem Anteil von 65 Prozent hochfesten Stählen. Darüber hinaus haben die Ingenieure aktive und passive Sicherheitsfunktionen installiert, darunter den Frontkollisionswarner “Plus” mit Fußgänger-</w:t>
      </w:r>
      <w:r w:rsidRPr="00F651C4">
        <w:rPr>
          <w:color w:val="auto"/>
          <w:lang w:val="de-DE" w:bidi="en-GB"/>
        </w:rPr>
        <w:t xml:space="preserve">Notbremsung, </w:t>
      </w:r>
      <w:r w:rsidR="00384381" w:rsidRPr="00F651C4">
        <w:rPr>
          <w:color w:val="auto"/>
          <w:lang w:val="de-DE" w:bidi="en-GB"/>
        </w:rPr>
        <w:t>Spurhalteassistent</w:t>
      </w:r>
      <w:r w:rsidRPr="00F651C4">
        <w:rPr>
          <w:color w:val="auto"/>
          <w:lang w:val="de-DE" w:bidi="en-GB"/>
        </w:rPr>
        <w:t xml:space="preserve"> </w:t>
      </w:r>
      <w:r w:rsidRPr="00274A50">
        <w:rPr>
          <w:lang w:val="de-DE" w:bidi="en-GB"/>
        </w:rPr>
        <w:t xml:space="preserve">„Plus“, einen fortschrittlicher Bremsassistenten und einen aktiven Geschwindigkeitsbegrenzer – serienmäßig für die europäischen Modelle. Zu den weiteren Sicherheitsfeatures zählen </w:t>
      </w:r>
      <w:r w:rsidR="0029124F">
        <w:rPr>
          <w:lang w:val="de-DE" w:bidi="en-GB"/>
        </w:rPr>
        <w:t xml:space="preserve">die </w:t>
      </w:r>
      <w:r w:rsidRPr="00274A50">
        <w:rPr>
          <w:lang w:val="de-DE" w:bidi="en-GB"/>
        </w:rPr>
        <w:t>elektronische</w:t>
      </w:r>
      <w:r>
        <w:rPr>
          <w:lang w:val="de-DE" w:bidi="en-GB"/>
        </w:rPr>
        <w:t xml:space="preserve"> </w:t>
      </w:r>
      <w:r w:rsidRPr="00274A50">
        <w:rPr>
          <w:lang w:val="de-DE" w:bidi="en-GB"/>
        </w:rPr>
        <w:t>Überschlags</w:t>
      </w:r>
      <w:r w:rsidR="0029124F">
        <w:rPr>
          <w:lang w:val="de-DE" w:bidi="en-GB"/>
        </w:rPr>
        <w:t>-</w:t>
      </w:r>
      <w:r w:rsidRPr="00274A50">
        <w:rPr>
          <w:lang w:val="de-DE" w:bidi="en-GB"/>
        </w:rPr>
        <w:t>vermeidun</w:t>
      </w:r>
      <w:r w:rsidR="0029124F">
        <w:rPr>
          <w:lang w:val="de-DE" w:bidi="en-GB"/>
        </w:rPr>
        <w:t xml:space="preserve">g, automatisches Einparken quer und </w:t>
      </w:r>
      <w:r w:rsidRPr="00274A50">
        <w:rPr>
          <w:lang w:val="de-DE" w:bidi="en-GB"/>
        </w:rPr>
        <w:t xml:space="preserve">längs, elektronische Stabilitätskontrolle (ESC), adaptive </w:t>
      </w:r>
      <w:r w:rsidRPr="00274A50">
        <w:rPr>
          <w:lang w:val="de-DE" w:bidi="en-GB"/>
        </w:rPr>
        <w:lastRenderedPageBreak/>
        <w:t>Cruise Control „Plus“ mit Abstandsregelung, Totwin</w:t>
      </w:r>
      <w:r w:rsidR="0029124F">
        <w:rPr>
          <w:lang w:val="de-DE" w:bidi="en-GB"/>
        </w:rPr>
        <w:t xml:space="preserve">kel-Warner, hintere </w:t>
      </w:r>
      <w:r w:rsidRPr="00274A50">
        <w:rPr>
          <w:lang w:val="de-DE" w:bidi="en-GB"/>
        </w:rPr>
        <w:t>Querbewegungserkennung,</w:t>
      </w:r>
      <w:r w:rsidR="0029124F">
        <w:rPr>
          <w:lang w:val="de-DE" w:bidi="en-GB"/>
        </w:rPr>
        <w:t xml:space="preserve"> Rückfahrkamera </w:t>
      </w:r>
      <w:r w:rsidRPr="00274A50">
        <w:rPr>
          <w:lang w:val="de-DE" w:bidi="en-GB"/>
        </w:rPr>
        <w:t>mit dynamischem Führungsraster sowie acht Airbags.</w:t>
      </w:r>
    </w:p>
    <w:p w:rsidR="00764AFC" w:rsidRDefault="00764AFC" w:rsidP="00764AFC">
      <w:pPr>
        <w:pStyle w:val="01TEXT"/>
        <w:rPr>
          <w:lang w:val="de-DE" w:bidi="en-GB"/>
        </w:rPr>
      </w:pPr>
    </w:p>
    <w:p w:rsidR="00CA62AE" w:rsidRPr="0085092B" w:rsidRDefault="00CA62AE" w:rsidP="00764AFC">
      <w:pPr>
        <w:pStyle w:val="01TEXT"/>
        <w:rPr>
          <w:lang w:val="de-DE" w:bidi="en-GB"/>
        </w:rPr>
      </w:pPr>
    </w:p>
    <w:p w:rsidR="00764AFC" w:rsidRPr="00274A50" w:rsidRDefault="00764AFC" w:rsidP="00764AFC">
      <w:pPr>
        <w:pStyle w:val="01TEXT"/>
        <w:rPr>
          <w:i/>
          <w:lang w:val="de-DE"/>
        </w:rPr>
      </w:pPr>
      <w:r w:rsidRPr="00274A50">
        <w:rPr>
          <w:i/>
          <w:vertAlign w:val="superscript"/>
          <w:lang w:val="de-DE"/>
        </w:rPr>
        <w:t>1</w:t>
      </w:r>
      <w:r w:rsidRPr="00274A50">
        <w:rPr>
          <w:i/>
          <w:lang w:val="de-DE"/>
        </w:rPr>
        <w:t xml:space="preserve">Kompatibilität vorausgesetzt. Eine Liste der kompatiblen Geräte finden Sie unter </w:t>
      </w:r>
      <w:hyperlink r:id="rId13" w:history="1">
        <w:r w:rsidRPr="00274A50">
          <w:rPr>
            <w:rStyle w:val="Hyperlink"/>
            <w:i/>
          </w:rPr>
          <w:t>https://www.mopar.com/de-de/care/bluetooth-pairing.html</w:t>
        </w:r>
      </w:hyperlink>
      <w:r w:rsidRPr="00274A50">
        <w:rPr>
          <w:i/>
          <w:lang w:val="de-DE"/>
        </w:rPr>
        <w:t>. CarPlay, iPhone und Siri sind geschützte Marken der Apple Inc.</w:t>
      </w:r>
    </w:p>
    <w:p w:rsidR="00764AFC" w:rsidRPr="00274A50" w:rsidRDefault="00764AFC" w:rsidP="00764AFC">
      <w:pPr>
        <w:pStyle w:val="01TEXT"/>
        <w:rPr>
          <w:i/>
          <w:lang w:val="de-DE"/>
        </w:rPr>
      </w:pPr>
      <w:r w:rsidRPr="00274A50">
        <w:rPr>
          <w:i/>
          <w:vertAlign w:val="superscript"/>
          <w:lang w:val="de-DE"/>
        </w:rPr>
        <w:t>2</w:t>
      </w:r>
      <w:r w:rsidRPr="00274A50">
        <w:rPr>
          <w:i/>
          <w:lang w:val="de-DE"/>
        </w:rPr>
        <w:t>Kompatibilität vorausgesetzt. Eine Liste der kompatiblen Geräte finden Sie unter https://www.mopar.com/de-de/care/bluetooth-pairing.html. Android, Android Auto, Google Play und andere Marken sind geschützte Marken der Google Inc.</w:t>
      </w:r>
    </w:p>
    <w:p w:rsidR="00EB1B7F" w:rsidRPr="00764AFC" w:rsidRDefault="00EB1B7F" w:rsidP="001D4A66">
      <w:pPr>
        <w:pStyle w:val="04NomeLetteraItalic"/>
        <w:spacing w:line="276" w:lineRule="auto"/>
        <w:jc w:val="left"/>
        <w:rPr>
          <w:rFonts w:ascii="Arial" w:hAnsi="Arial"/>
          <w:i w:val="0"/>
          <w:szCs w:val="16"/>
        </w:rPr>
      </w:pPr>
    </w:p>
    <w:p w:rsidR="00F651C4" w:rsidRDefault="00F651C4" w:rsidP="001D4A66">
      <w:pPr>
        <w:pStyle w:val="04NomeLetteraItalic"/>
        <w:spacing w:line="276" w:lineRule="auto"/>
        <w:jc w:val="left"/>
        <w:rPr>
          <w:rFonts w:ascii="Arial" w:hAnsi="Arial"/>
          <w:i w:val="0"/>
          <w:szCs w:val="16"/>
          <w:lang w:val="de-AT"/>
        </w:rPr>
      </w:pPr>
    </w:p>
    <w:p w:rsidR="00CA62AE" w:rsidRDefault="00CA62AE" w:rsidP="001D4A66">
      <w:pPr>
        <w:pStyle w:val="04NomeLetteraItalic"/>
        <w:spacing w:line="276" w:lineRule="auto"/>
        <w:jc w:val="left"/>
        <w:rPr>
          <w:rFonts w:ascii="Arial" w:hAnsi="Arial"/>
          <w:i w:val="0"/>
          <w:szCs w:val="16"/>
          <w:lang w:val="de-AT"/>
        </w:rPr>
      </w:pPr>
    </w:p>
    <w:p w:rsidR="00CA62AE" w:rsidRDefault="00CA62AE" w:rsidP="001D4A66">
      <w:pPr>
        <w:pStyle w:val="04NomeLetteraItalic"/>
        <w:spacing w:line="276" w:lineRule="auto"/>
        <w:jc w:val="left"/>
        <w:rPr>
          <w:rFonts w:ascii="Arial" w:hAnsi="Arial"/>
          <w:i w:val="0"/>
          <w:szCs w:val="16"/>
          <w:lang w:val="de-AT"/>
        </w:rPr>
      </w:pPr>
    </w:p>
    <w:p w:rsidR="00CA62AE" w:rsidRDefault="00CA62AE" w:rsidP="001D4A66">
      <w:pPr>
        <w:pStyle w:val="04NomeLetteraItalic"/>
        <w:spacing w:line="276" w:lineRule="auto"/>
        <w:jc w:val="left"/>
        <w:rPr>
          <w:rFonts w:ascii="Arial" w:hAnsi="Arial"/>
          <w:i w:val="0"/>
          <w:szCs w:val="16"/>
          <w:lang w:val="de-AT"/>
        </w:rPr>
      </w:pPr>
    </w:p>
    <w:p w:rsidR="00787AFF" w:rsidRPr="00787AFF" w:rsidRDefault="00787AFF" w:rsidP="001D4A66">
      <w:pPr>
        <w:pStyle w:val="04NomeLetteraItalic"/>
        <w:spacing w:line="276" w:lineRule="auto"/>
        <w:jc w:val="left"/>
        <w:rPr>
          <w:rFonts w:ascii="Arial" w:hAnsi="Arial"/>
          <w:i w:val="0"/>
          <w:szCs w:val="16"/>
          <w:lang w:val="de-AT"/>
        </w:rPr>
      </w:pPr>
      <w:r w:rsidRPr="00787AFF">
        <w:rPr>
          <w:rFonts w:ascii="Arial" w:hAnsi="Arial"/>
          <w:i w:val="0"/>
          <w:szCs w:val="16"/>
          <w:lang w:val="de-AT"/>
        </w:rPr>
        <w:t>Bei Rückfragen wenden Sie sich bitte an:</w:t>
      </w:r>
    </w:p>
    <w:p w:rsidR="00A83B68" w:rsidRDefault="00A83B68" w:rsidP="001D4A66">
      <w:pPr>
        <w:pStyle w:val="04NomeLetteraItalic"/>
        <w:spacing w:line="240" w:lineRule="auto"/>
        <w:jc w:val="left"/>
        <w:rPr>
          <w:rFonts w:ascii="Arial" w:hAnsi="Arial"/>
          <w:i w:val="0"/>
          <w:szCs w:val="16"/>
          <w:lang w:val="de-AT"/>
        </w:rPr>
      </w:pP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1D4A66">
      <w:pPr>
        <w:pStyle w:val="04NomeLetteraItalic"/>
        <w:spacing w:line="240"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4" w:history="1">
        <w:r w:rsidRPr="00787AFF">
          <w:rPr>
            <w:rStyle w:val="Hyperlink"/>
            <w:rFonts w:ascii="Arial" w:hAnsi="Arial"/>
            <w:i w:val="0"/>
            <w:szCs w:val="16"/>
            <w:lang w:val="de-AT"/>
          </w:rPr>
          <w:t>andreas.blecha@fcagroup.com</w:t>
        </w:r>
      </w:hyperlink>
    </w:p>
    <w:p w:rsidR="001D4A66" w:rsidRPr="00787AFF" w:rsidRDefault="001D4A66" w:rsidP="001D4A66">
      <w:pPr>
        <w:pStyle w:val="04NomeLetteraItalic"/>
        <w:spacing w:line="240" w:lineRule="auto"/>
        <w:jc w:val="left"/>
        <w:rPr>
          <w:rFonts w:ascii="Arial" w:hAnsi="Arial"/>
          <w:i w:val="0"/>
        </w:rPr>
      </w:pPr>
      <w:r w:rsidRPr="00787AFF">
        <w:rPr>
          <w:rFonts w:ascii="Arial" w:hAnsi="Arial"/>
          <w:i w:val="0"/>
          <w:szCs w:val="16"/>
          <w:lang w:val="de-AT"/>
        </w:rPr>
        <w:t xml:space="preserve">Jeep Presse im Web: </w:t>
      </w:r>
      <w:hyperlink r:id="rId15" w:history="1">
        <w:r w:rsidRPr="00787AFF">
          <w:rPr>
            <w:rStyle w:val="Hyperlink"/>
            <w:rFonts w:ascii="Arial" w:hAnsi="Arial"/>
            <w:i w:val="0"/>
            <w:szCs w:val="16"/>
          </w:rPr>
          <w:t>www.jeeppress-europe.at</w:t>
        </w:r>
      </w:hyperlink>
    </w:p>
    <w:sectPr w:rsidR="001D4A66" w:rsidRPr="00787AFF" w:rsidSect="00485608">
      <w:headerReference w:type="default" r:id="rId16"/>
      <w:footerReference w:type="default" r:id="rId17"/>
      <w:headerReference w:type="first" r:id="rId18"/>
      <w:footerReference w:type="first" r:id="rId19"/>
      <w:pgSz w:w="11906" w:h="16838"/>
      <w:pgMar w:top="2268"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B9" w:rsidRDefault="00BA7DB9" w:rsidP="007368CD">
      <w:r>
        <w:separator/>
      </w:r>
    </w:p>
  </w:endnote>
  <w:endnote w:type="continuationSeparator" w:id="0">
    <w:p w:rsidR="00BA7DB9" w:rsidRDefault="00BA7DB9"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A3319A" w:rsidP="007368CD">
    <w:pPr>
      <w:pStyle w:val="Fuzeile"/>
    </w:pPr>
  </w:p>
  <w:p w:rsidR="00375E15" w:rsidRDefault="00A3319A" w:rsidP="007368CD">
    <w:pPr>
      <w:pStyle w:val="Fuzeile"/>
    </w:pPr>
  </w:p>
  <w:p w:rsidR="00375E15" w:rsidRDefault="00A3319A" w:rsidP="007368CD">
    <w:pPr>
      <w:pStyle w:val="Fuzeile"/>
    </w:pPr>
  </w:p>
  <w:p w:rsidR="00375E15" w:rsidRDefault="00A3319A"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B9" w:rsidRDefault="00BA7DB9" w:rsidP="007368CD">
      <w:r>
        <w:separator/>
      </w:r>
    </w:p>
  </w:footnote>
  <w:footnote w:type="continuationSeparator" w:id="0">
    <w:p w:rsidR="00BA7DB9" w:rsidRDefault="00BA7DB9"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A3319A" w:rsidP="007368CD">
    <w:sdt>
      <w:sdtPr>
        <w:id w:val="1544329355"/>
        <w:docPartObj>
          <w:docPartGallery w:val="Page Numbers (Margins)"/>
          <w:docPartUnique/>
        </w:docPartObj>
      </w:sdtPr>
      <w:sdtEndPr/>
      <w:sdtContent>
        <w:r w:rsidR="002D08CC">
          <w:rPr>
            <w:noProof/>
            <w:lang w:val="en-US" w:eastAsia="en-US"/>
          </w:rPr>
          <mc:AlternateContent>
            <mc:Choice Requires="wps">
              <w:drawing>
                <wp:anchor distT="0" distB="0" distL="114300" distR="114300" simplePos="0" relativeHeight="251724800"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D08CC" w:rsidRDefault="002D08CC">
                              <w:pPr>
                                <w:pBdr>
                                  <w:bottom w:val="single" w:sz="4" w:space="1" w:color="auto"/>
                                </w:pBdr>
                              </w:pPr>
                              <w:r>
                                <w:fldChar w:fldCharType="begin"/>
                              </w:r>
                              <w:r>
                                <w:instrText>PAGE   \* MERGEFORMAT</w:instrText>
                              </w:r>
                              <w:r>
                                <w:fldChar w:fldCharType="separate"/>
                              </w:r>
                              <w:r w:rsidR="00A3319A" w:rsidRPr="00A3319A">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4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2D08CC" w:rsidRDefault="002D08CC">
                        <w:pPr>
                          <w:pBdr>
                            <w:bottom w:val="single" w:sz="4" w:space="1" w:color="auto"/>
                          </w:pBdr>
                        </w:pPr>
                        <w:r>
                          <w:fldChar w:fldCharType="begin"/>
                        </w:r>
                        <w:r>
                          <w:instrText>PAGE   \* MERGEFORMAT</w:instrText>
                        </w:r>
                        <w:r>
                          <w:fldChar w:fldCharType="separate"/>
                        </w:r>
                        <w:r w:rsidR="00A3319A" w:rsidRPr="00A3319A">
                          <w:rPr>
                            <w:noProof/>
                            <w:lang w:val="de-DE"/>
                          </w:rPr>
                          <w:t>2</w:t>
                        </w:r>
                        <w:r>
                          <w:fldChar w:fldCharType="end"/>
                        </w:r>
                      </w:p>
                    </w:txbxContent>
                  </v:textbox>
                  <w10:wrap anchorx="margin" anchory="margin"/>
                </v:rect>
              </w:pict>
            </mc:Fallback>
          </mc:AlternateContent>
        </w:r>
      </w:sdtContent>
    </w:sdt>
    <w:r w:rsidR="00383B6A">
      <w:rPr>
        <w:noProof/>
        <w:lang w:val="en-US" w:eastAsia="en-US"/>
      </w:rPr>
      <mc:AlternateContent>
        <mc:Choice Requires="wps">
          <w:drawing>
            <wp:anchor distT="0" distB="0" distL="114300" distR="114300" simplePos="0" relativeHeight="251685888" behindDoc="0" locked="1" layoutInCell="1" allowOverlap="1" wp14:anchorId="3AFF3F60" wp14:editId="6D2F0676">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A3319A"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lkrQIAAK0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764AFC"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017CCBC" wp14:editId="6C16297A">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383B6A">
      <w:rPr>
        <w:noProof/>
        <w:lang w:val="en-US" w:eastAsia="en-US"/>
      </w:rPr>
      <mc:AlternateContent>
        <mc:Choice Requires="wps">
          <w:drawing>
            <wp:anchor distT="0" distB="0" distL="114300" distR="114300" simplePos="0" relativeHeight="251684864" behindDoc="0" locked="1" layoutInCell="1" allowOverlap="1" wp14:anchorId="29421DB7" wp14:editId="687ABAA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4756F228" wp14:editId="6D94B46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CDAE03C" wp14:editId="73D95CCC">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A3319A"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OM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764AFC"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4C9F9D0" wp14:editId="03819C9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1E605832" wp14:editId="712430C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46F5DF8" wp14:editId="0F749E55">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38275EF6"/>
    <w:multiLevelType w:val="hybridMultilevel"/>
    <w:tmpl w:val="BCEEA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92DFA"/>
    <w:multiLevelType w:val="hybridMultilevel"/>
    <w:tmpl w:val="1A4C4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5"/>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27AC2"/>
    <w:rsid w:val="0009348D"/>
    <w:rsid w:val="00142729"/>
    <w:rsid w:val="001428C7"/>
    <w:rsid w:val="00177AB7"/>
    <w:rsid w:val="00181BD4"/>
    <w:rsid w:val="00191A2D"/>
    <w:rsid w:val="001D4A66"/>
    <w:rsid w:val="002104F4"/>
    <w:rsid w:val="00227284"/>
    <w:rsid w:val="00275C23"/>
    <w:rsid w:val="00282964"/>
    <w:rsid w:val="0029124F"/>
    <w:rsid w:val="002D08CC"/>
    <w:rsid w:val="002D16F2"/>
    <w:rsid w:val="003273A6"/>
    <w:rsid w:val="00340D3D"/>
    <w:rsid w:val="00356FA0"/>
    <w:rsid w:val="00383B6A"/>
    <w:rsid w:val="00384381"/>
    <w:rsid w:val="00393C17"/>
    <w:rsid w:val="00397851"/>
    <w:rsid w:val="003C0F85"/>
    <w:rsid w:val="003D5CD7"/>
    <w:rsid w:val="003F70EF"/>
    <w:rsid w:val="00403C08"/>
    <w:rsid w:val="00432625"/>
    <w:rsid w:val="00447819"/>
    <w:rsid w:val="00485608"/>
    <w:rsid w:val="004F5AEE"/>
    <w:rsid w:val="00520A11"/>
    <w:rsid w:val="00537CFF"/>
    <w:rsid w:val="005703F2"/>
    <w:rsid w:val="00587751"/>
    <w:rsid w:val="005C2DB6"/>
    <w:rsid w:val="00644394"/>
    <w:rsid w:val="006B1683"/>
    <w:rsid w:val="006B5199"/>
    <w:rsid w:val="006D4586"/>
    <w:rsid w:val="0073541C"/>
    <w:rsid w:val="00737305"/>
    <w:rsid w:val="0074176F"/>
    <w:rsid w:val="00764AFC"/>
    <w:rsid w:val="00787AFF"/>
    <w:rsid w:val="00827731"/>
    <w:rsid w:val="00835439"/>
    <w:rsid w:val="008428AE"/>
    <w:rsid w:val="00856BC7"/>
    <w:rsid w:val="0089635B"/>
    <w:rsid w:val="008E0031"/>
    <w:rsid w:val="008E61B9"/>
    <w:rsid w:val="008F4F4A"/>
    <w:rsid w:val="00932BF8"/>
    <w:rsid w:val="009A4B44"/>
    <w:rsid w:val="009B23D6"/>
    <w:rsid w:val="009F6961"/>
    <w:rsid w:val="00A0774A"/>
    <w:rsid w:val="00A3319A"/>
    <w:rsid w:val="00A8161F"/>
    <w:rsid w:val="00A83B68"/>
    <w:rsid w:val="00AF2F73"/>
    <w:rsid w:val="00B12BBB"/>
    <w:rsid w:val="00B33A95"/>
    <w:rsid w:val="00B35CDE"/>
    <w:rsid w:val="00BA5D01"/>
    <w:rsid w:val="00BA7DB9"/>
    <w:rsid w:val="00BE2544"/>
    <w:rsid w:val="00BF31EB"/>
    <w:rsid w:val="00C20D75"/>
    <w:rsid w:val="00C41534"/>
    <w:rsid w:val="00C5074F"/>
    <w:rsid w:val="00C539E5"/>
    <w:rsid w:val="00CA62AE"/>
    <w:rsid w:val="00CB569A"/>
    <w:rsid w:val="00D42B49"/>
    <w:rsid w:val="00DA2363"/>
    <w:rsid w:val="00DB6BE2"/>
    <w:rsid w:val="00DF2F7E"/>
    <w:rsid w:val="00EB1B7F"/>
    <w:rsid w:val="00EF5DE6"/>
    <w:rsid w:val="00F651C4"/>
    <w:rsid w:val="00F72803"/>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EB1B7F"/>
    <w:pPr>
      <w:spacing w:after="200" w:line="276" w:lineRule="auto"/>
      <w:ind w:left="720"/>
      <w:contextualSpacing/>
    </w:pPr>
    <w:rPr>
      <w:rFonts w:asciiTheme="minorHAnsi" w:eastAsiaTheme="minorHAnsi" w:hAnsiTheme="minorHAnsi" w:cstheme="minorBidi"/>
      <w:color w:val="auto"/>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EB1B7F"/>
    <w:pPr>
      <w:spacing w:after="200" w:line="276" w:lineRule="auto"/>
      <w:ind w:left="720"/>
      <w:contextualSpacing/>
    </w:pPr>
    <w:rPr>
      <w:rFonts w:asciiTheme="minorHAnsi" w:eastAsiaTheme="minorHAnsi" w:hAnsiTheme="minorHAnsi" w:cstheme="minorBidi"/>
      <w:color w:val="auto"/>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mopar.com/de-de/care/bluetooth-pairing.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jeeppress-europe.a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dreas.blecha@fca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schemas.microsoft.com/office/infopath/2007/PartnerControls"/>
    <ds:schemaRef ds:uri="a634c490-1755-4076-9393-5b23b42d2cb1"/>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0C6ECBA-4DBA-4924-BD14-156D073A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1898</Words>
  <Characters>10822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12695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8</cp:revision>
  <cp:lastPrinted>2018-02-15T14:22:00Z</cp:lastPrinted>
  <dcterms:created xsi:type="dcterms:W3CDTF">2018-03-05T10:21:00Z</dcterms:created>
  <dcterms:modified xsi:type="dcterms:W3CDTF">2018-03-21T11:04:00Z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