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8A" w:rsidRDefault="00645B8A" w:rsidP="00645B8A">
      <w:pPr>
        <w:pStyle w:val="01INTROBOLD"/>
        <w:spacing w:line="280" w:lineRule="exact"/>
        <w:rPr>
          <w:lang w:val="de-DE"/>
        </w:rPr>
      </w:pPr>
      <w:r>
        <w:rPr>
          <w:lang w:val="de-DE"/>
        </w:rPr>
        <w:t xml:space="preserve">Dreifachsieg für Alfa Romeo beim Design-Wettbewerb von </w:t>
      </w:r>
      <w:proofErr w:type="spellStart"/>
      <w:r>
        <w:rPr>
          <w:lang w:val="de-DE"/>
        </w:rPr>
        <w:t>auto</w:t>
      </w:r>
      <w:proofErr w:type="spellEnd"/>
      <w:r>
        <w:rPr>
          <w:lang w:val="de-DE"/>
        </w:rPr>
        <w:t xml:space="preserve">, </w:t>
      </w:r>
      <w:proofErr w:type="spellStart"/>
      <w:r>
        <w:rPr>
          <w:lang w:val="de-DE"/>
        </w:rPr>
        <w:t>motor</w:t>
      </w:r>
      <w:proofErr w:type="spellEnd"/>
      <w:r>
        <w:rPr>
          <w:lang w:val="de-DE"/>
        </w:rPr>
        <w:t xml:space="preserve"> und </w:t>
      </w:r>
      <w:proofErr w:type="spellStart"/>
      <w:r>
        <w:rPr>
          <w:lang w:val="de-DE"/>
        </w:rPr>
        <w:t>sport</w:t>
      </w:r>
      <w:proofErr w:type="spellEnd"/>
    </w:p>
    <w:p w:rsidR="003D40A2" w:rsidRPr="00587902" w:rsidRDefault="003D40A2" w:rsidP="00645B8A">
      <w:pPr>
        <w:pStyle w:val="04NomeLetteraItalic"/>
        <w:spacing w:line="280" w:lineRule="exact"/>
        <w:rPr>
          <w:rFonts w:ascii="Arial" w:hAnsi="Arial" w:cs="Times New Roman"/>
          <w:b/>
          <w:i w:val="0"/>
          <w:color w:val="B30931" w:themeColor="accent1"/>
          <w:sz w:val="24"/>
          <w:szCs w:val="32"/>
        </w:rPr>
      </w:pPr>
    </w:p>
    <w:p w:rsidR="003D40A2" w:rsidRPr="00867490" w:rsidRDefault="00645B8A" w:rsidP="00645B8A">
      <w:pPr>
        <w:pStyle w:val="01INTRO"/>
        <w:spacing w:line="280" w:lineRule="exact"/>
        <w:rPr>
          <w:lang w:val="de-DE"/>
        </w:rPr>
      </w:pPr>
      <w:r>
        <w:rPr>
          <w:lang w:val="de-DE"/>
        </w:rPr>
        <w:t>Über 18.000 Leser des renommierten Automobil-Fachmagazins stimmen bei „</w:t>
      </w:r>
      <w:proofErr w:type="spellStart"/>
      <w:r>
        <w:rPr>
          <w:lang w:val="de-DE"/>
        </w:rPr>
        <w:t>autonis</w:t>
      </w:r>
      <w:proofErr w:type="spellEnd"/>
      <w:r>
        <w:rPr>
          <w:lang w:val="de-DE"/>
        </w:rPr>
        <w:t xml:space="preserve">“ ab. Alfa Romeo zur „Designmarke des Jahres 2016“ gewählt. Neue Sportlimousine Alfa Romeo Giulia und Kleinwagen Alfa Romeo </w:t>
      </w:r>
      <w:proofErr w:type="spellStart"/>
      <w:r>
        <w:rPr>
          <w:lang w:val="de-DE"/>
        </w:rPr>
        <w:t>MiTo</w:t>
      </w:r>
      <w:proofErr w:type="spellEnd"/>
      <w:r>
        <w:rPr>
          <w:lang w:val="de-DE"/>
        </w:rPr>
        <w:t xml:space="preserve"> gewinnen in ihren Klassen. </w:t>
      </w:r>
    </w:p>
    <w:p w:rsidR="00217070" w:rsidRDefault="00217070" w:rsidP="00645B8A">
      <w:pPr>
        <w:pStyle w:val="01INTRO"/>
        <w:spacing w:line="280" w:lineRule="exact"/>
        <w:rPr>
          <w:lang w:val="de-DE"/>
        </w:rPr>
      </w:pPr>
    </w:p>
    <w:p w:rsidR="00DD27ED" w:rsidRPr="004B2A40" w:rsidRDefault="00070CF9" w:rsidP="00645B8A">
      <w:pPr>
        <w:pStyle w:val="01TEXT"/>
        <w:rPr>
          <w:color w:val="auto"/>
          <w:lang w:val="de-DE"/>
        </w:rPr>
      </w:pPr>
      <w:r>
        <w:rPr>
          <w:color w:val="auto"/>
          <w:lang w:val="de-DE"/>
        </w:rPr>
        <w:t>Wien</w:t>
      </w:r>
      <w:r w:rsidR="00645B8A">
        <w:rPr>
          <w:color w:val="auto"/>
          <w:lang w:val="de-DE"/>
        </w:rPr>
        <w:t>, im September</w:t>
      </w:r>
      <w:r w:rsidR="00DD27ED" w:rsidRPr="004B2A40">
        <w:rPr>
          <w:color w:val="auto"/>
          <w:lang w:val="de-DE"/>
        </w:rPr>
        <w:t xml:space="preserve"> 2016</w:t>
      </w:r>
    </w:p>
    <w:p w:rsidR="00DD27ED" w:rsidRPr="0009690B" w:rsidRDefault="00DD27ED" w:rsidP="00645B8A">
      <w:pPr>
        <w:pStyle w:val="01TEXT"/>
        <w:rPr>
          <w:lang w:val="de-DE"/>
        </w:rPr>
      </w:pPr>
    </w:p>
    <w:p w:rsidR="00645B8A" w:rsidRPr="00645B8A" w:rsidRDefault="00645B8A" w:rsidP="00645B8A">
      <w:pPr>
        <w:pStyle w:val="01TEXT"/>
        <w:rPr>
          <w:lang w:val="de-DE"/>
        </w:rPr>
      </w:pPr>
      <w:r w:rsidRPr="00645B8A">
        <w:rPr>
          <w:lang w:val="de-DE"/>
        </w:rPr>
        <w:t xml:space="preserve">Die Faszination von Alfa Romeo begeistert auch die fachkundigen Leser des Magazins </w:t>
      </w:r>
      <w:proofErr w:type="spellStart"/>
      <w:r w:rsidRPr="00645B8A">
        <w:rPr>
          <w:lang w:val="de-DE"/>
        </w:rPr>
        <w:t>auto</w:t>
      </w:r>
      <w:proofErr w:type="spellEnd"/>
      <w:r w:rsidRPr="00645B8A">
        <w:rPr>
          <w:lang w:val="de-DE"/>
        </w:rPr>
        <w:t xml:space="preserve">, </w:t>
      </w:r>
      <w:proofErr w:type="spellStart"/>
      <w:r w:rsidRPr="00645B8A">
        <w:rPr>
          <w:lang w:val="de-DE"/>
        </w:rPr>
        <w:t>motor</w:t>
      </w:r>
      <w:proofErr w:type="spellEnd"/>
      <w:r w:rsidRPr="00645B8A">
        <w:rPr>
          <w:lang w:val="de-DE"/>
        </w:rPr>
        <w:t xml:space="preserve"> und </w:t>
      </w:r>
      <w:proofErr w:type="spellStart"/>
      <w:r w:rsidRPr="00645B8A">
        <w:rPr>
          <w:lang w:val="de-DE"/>
        </w:rPr>
        <w:t>sport</w:t>
      </w:r>
      <w:proofErr w:type="spellEnd"/>
      <w:r w:rsidRPr="00645B8A">
        <w:rPr>
          <w:lang w:val="de-DE"/>
        </w:rPr>
        <w:t>. Sie wählten beim Wettbewerb „</w:t>
      </w:r>
      <w:proofErr w:type="spellStart"/>
      <w:r w:rsidRPr="00645B8A">
        <w:rPr>
          <w:lang w:val="de-DE"/>
        </w:rPr>
        <w:t>autonis</w:t>
      </w:r>
      <w:proofErr w:type="spellEnd"/>
      <w:r w:rsidRPr="00645B8A">
        <w:rPr>
          <w:lang w:val="de-DE"/>
        </w:rPr>
        <w:t xml:space="preserve"> 2016“ nicht nur Alfa Romeo zur „Designmarke des Jahres“. Auch in zwei Einzelkategorien gingen die Siege an das italienische Traditionsunternehmen. Die neue Sportlimousine Alfa Romeo Giulia setzte sich in der Mittelklasse durch, der Alfa Romeo </w:t>
      </w:r>
      <w:proofErr w:type="spellStart"/>
      <w:r w:rsidRPr="00645B8A">
        <w:rPr>
          <w:lang w:val="de-DE"/>
        </w:rPr>
        <w:t>MiTo</w:t>
      </w:r>
      <w:proofErr w:type="spellEnd"/>
      <w:r w:rsidRPr="00645B8A">
        <w:rPr>
          <w:lang w:val="de-DE"/>
        </w:rPr>
        <w:t xml:space="preserve"> ließ bei den Kleinwagen die Konkurrenz hinter sich. Bereits 2010 feierte Alfa Romeo einen Sieg bei „</w:t>
      </w:r>
      <w:proofErr w:type="spellStart"/>
      <w:r w:rsidRPr="00645B8A">
        <w:rPr>
          <w:lang w:val="de-DE"/>
        </w:rPr>
        <w:t>autonis</w:t>
      </w:r>
      <w:proofErr w:type="spellEnd"/>
      <w:r w:rsidRPr="00645B8A">
        <w:rPr>
          <w:lang w:val="de-DE"/>
        </w:rPr>
        <w:t xml:space="preserve">“. Damals kürten die Leser von </w:t>
      </w:r>
      <w:proofErr w:type="spellStart"/>
      <w:r w:rsidRPr="00645B8A">
        <w:rPr>
          <w:lang w:val="de-DE"/>
        </w:rPr>
        <w:t>auto</w:t>
      </w:r>
      <w:proofErr w:type="spellEnd"/>
      <w:r w:rsidRPr="00645B8A">
        <w:rPr>
          <w:lang w:val="de-DE"/>
        </w:rPr>
        <w:t xml:space="preserve">, </w:t>
      </w:r>
      <w:proofErr w:type="spellStart"/>
      <w:r w:rsidRPr="00645B8A">
        <w:rPr>
          <w:lang w:val="de-DE"/>
        </w:rPr>
        <w:t>motor</w:t>
      </w:r>
      <w:proofErr w:type="spellEnd"/>
      <w:r w:rsidRPr="00645B8A">
        <w:rPr>
          <w:lang w:val="de-DE"/>
        </w:rPr>
        <w:t xml:space="preserve"> und </w:t>
      </w:r>
      <w:proofErr w:type="spellStart"/>
      <w:r w:rsidRPr="00645B8A">
        <w:rPr>
          <w:lang w:val="de-DE"/>
        </w:rPr>
        <w:t>sport</w:t>
      </w:r>
      <w:proofErr w:type="spellEnd"/>
      <w:r w:rsidRPr="00645B8A">
        <w:rPr>
          <w:lang w:val="de-DE"/>
        </w:rPr>
        <w:t xml:space="preserve"> die Alfa Romeo Giulietta zum schönsten Auto in der Kompaktklasse.   </w:t>
      </w:r>
    </w:p>
    <w:p w:rsidR="00645B8A" w:rsidRPr="00645B8A" w:rsidRDefault="00645B8A" w:rsidP="00645B8A">
      <w:pPr>
        <w:pStyle w:val="01TEXT"/>
      </w:pPr>
    </w:p>
    <w:p w:rsidR="00645B8A" w:rsidRPr="00645B8A" w:rsidRDefault="00645B8A" w:rsidP="00645B8A">
      <w:pPr>
        <w:pStyle w:val="01TEXT"/>
        <w:rPr>
          <w:lang w:val="de-DE"/>
        </w:rPr>
      </w:pPr>
      <w:r w:rsidRPr="00645B8A">
        <w:rPr>
          <w:lang w:val="de-DE"/>
        </w:rPr>
        <w:t xml:space="preserve">„Wir sind geehrt von der Anerkennung, die das deutsche Fachpublikum Alfa Romeo zuteilwerden lässt“, sagte  Klaus Busse, Head </w:t>
      </w:r>
      <w:proofErr w:type="spellStart"/>
      <w:r w:rsidRPr="00645B8A">
        <w:rPr>
          <w:lang w:val="de-DE"/>
        </w:rPr>
        <w:t>of</w:t>
      </w:r>
      <w:proofErr w:type="spellEnd"/>
      <w:r w:rsidRPr="00645B8A">
        <w:rPr>
          <w:lang w:val="de-DE"/>
        </w:rPr>
        <w:t xml:space="preserve"> Design EMEA, bei der Preisverleihung in Stuttgart. „Der Gewinn dieser Designpreise für die Marke Alfa Romeo, sowie die Alfa Modelle </w:t>
      </w:r>
      <w:proofErr w:type="spellStart"/>
      <w:r w:rsidRPr="00645B8A">
        <w:rPr>
          <w:lang w:val="de-DE"/>
        </w:rPr>
        <w:t>MiTo</w:t>
      </w:r>
      <w:proofErr w:type="spellEnd"/>
      <w:r w:rsidRPr="00645B8A">
        <w:rPr>
          <w:lang w:val="de-DE"/>
        </w:rPr>
        <w:t xml:space="preserve"> und Giulia ist ein weiterer Antrieb für uns im </w:t>
      </w:r>
      <w:proofErr w:type="spellStart"/>
      <w:r w:rsidRPr="00645B8A">
        <w:rPr>
          <w:lang w:val="de-DE"/>
        </w:rPr>
        <w:t>Centro</w:t>
      </w:r>
      <w:proofErr w:type="spellEnd"/>
      <w:r w:rsidRPr="00645B8A">
        <w:rPr>
          <w:lang w:val="de-DE"/>
        </w:rPr>
        <w:t xml:space="preserve"> Stile, emotionale Fahrzeuge mit italienischem Design zu entwerfen.“  </w:t>
      </w:r>
    </w:p>
    <w:p w:rsidR="00645B8A" w:rsidRPr="00645B8A" w:rsidRDefault="00645B8A" w:rsidP="00645B8A">
      <w:pPr>
        <w:pStyle w:val="01TEXT"/>
        <w:rPr>
          <w:lang w:val="de-DE"/>
        </w:rPr>
      </w:pPr>
    </w:p>
    <w:p w:rsidR="00DF0662" w:rsidRDefault="00645B8A" w:rsidP="00645B8A">
      <w:pPr>
        <w:pStyle w:val="01TEXT"/>
        <w:rPr>
          <w:lang w:val="de-DE"/>
        </w:rPr>
      </w:pPr>
      <w:r w:rsidRPr="00645B8A">
        <w:rPr>
          <w:lang w:val="de-DE"/>
        </w:rPr>
        <w:t>18.229 Leser gaben bei der 2016er Auflage des Wettbewerbs „</w:t>
      </w:r>
      <w:proofErr w:type="spellStart"/>
      <w:r w:rsidRPr="00645B8A">
        <w:rPr>
          <w:lang w:val="de-DE"/>
        </w:rPr>
        <w:t>autonis</w:t>
      </w:r>
      <w:proofErr w:type="spellEnd"/>
      <w:r w:rsidRPr="00645B8A">
        <w:rPr>
          <w:lang w:val="de-DE"/>
        </w:rPr>
        <w:t xml:space="preserve">“ ihre Stimmen in elf Wertungskategorien ab. Mehr als die Hälfte davon entfielen in der Mittelklasse auf die Alfa Romeo Giulia (54,3 Prozent), das neue Flaggschiff der Marke. Sogar 59,3 Prozent erreichte der im Modelljahr 2016 überarbeitete Alfa Romeo </w:t>
      </w:r>
      <w:proofErr w:type="spellStart"/>
      <w:r w:rsidRPr="00645B8A">
        <w:rPr>
          <w:lang w:val="de-DE"/>
        </w:rPr>
        <w:t>MiTo</w:t>
      </w:r>
      <w:proofErr w:type="spellEnd"/>
      <w:r w:rsidRPr="00645B8A">
        <w:rPr>
          <w:lang w:val="de-DE"/>
        </w:rPr>
        <w:t xml:space="preserve"> bei den Kleinwagen. In der Kategorie „Designmarke des Jahres“ war Alfa Romeo mit einem Anteil von 24,7 Prozent nicht zu schlagen und lag damit deutlich vor den weiteren Platzierten.</w:t>
      </w:r>
    </w:p>
    <w:p w:rsidR="00645B8A" w:rsidRDefault="00645B8A" w:rsidP="00645B8A">
      <w:pPr>
        <w:pStyle w:val="01TEXT"/>
        <w:rPr>
          <w:lang w:val="de-DE"/>
        </w:rPr>
      </w:pPr>
    </w:p>
    <w:p w:rsidR="00645B8A" w:rsidRPr="00F37EB1" w:rsidRDefault="00645B8A" w:rsidP="00645B8A">
      <w:pPr>
        <w:pStyle w:val="01TEXT"/>
        <w:rPr>
          <w:lang w:val="de-DE"/>
        </w:rPr>
      </w:pPr>
      <w:r w:rsidRPr="00056434">
        <w:rPr>
          <w:rFonts w:asciiTheme="minorHAnsi" w:hAnsiTheme="minorHAnsi" w:cs="Arial"/>
          <w:sz w:val="16"/>
          <w:szCs w:val="16"/>
          <w:lang w:val="de-AT"/>
        </w:rPr>
        <w:t>Bei Rückfragen wenden Sie sich bitte an:</w:t>
      </w:r>
    </w:p>
    <w:p w:rsidR="00645B8A" w:rsidRPr="00056434" w:rsidRDefault="00645B8A" w:rsidP="00645B8A">
      <w:pPr>
        <w:rPr>
          <w:rFonts w:asciiTheme="minorHAnsi" w:hAnsiTheme="minorHAnsi" w:cs="Arial"/>
          <w:b/>
          <w:color w:val="auto"/>
          <w:sz w:val="16"/>
          <w:szCs w:val="16"/>
          <w:lang w:val="de-DE" w:eastAsia="de-DE"/>
        </w:rPr>
      </w:pPr>
    </w:p>
    <w:p w:rsidR="00645B8A" w:rsidRPr="00645B8A" w:rsidRDefault="00645B8A" w:rsidP="00645B8A">
      <w:pPr>
        <w:pStyle w:val="04NomeLetteraItalic"/>
        <w:spacing w:line="280" w:lineRule="exact"/>
        <w:jc w:val="left"/>
        <w:rPr>
          <w:rFonts w:asciiTheme="minorHAnsi" w:hAnsiTheme="minorHAnsi"/>
          <w:i w:val="0"/>
          <w:szCs w:val="16"/>
        </w:rPr>
      </w:pPr>
      <w:r>
        <w:rPr>
          <w:rFonts w:asciiTheme="minorHAnsi" w:hAnsiTheme="minorHAnsi"/>
          <w:i w:val="0"/>
          <w:szCs w:val="16"/>
        </w:rPr>
        <w:t xml:space="preserve">Andreas </w:t>
      </w:r>
      <w:proofErr w:type="spellStart"/>
      <w:r>
        <w:rPr>
          <w:rFonts w:asciiTheme="minorHAnsi" w:hAnsiTheme="minorHAnsi"/>
          <w:i w:val="0"/>
          <w:szCs w:val="16"/>
        </w:rPr>
        <w:t>Blecha</w:t>
      </w:r>
      <w:proofErr w:type="spellEnd"/>
      <w:r>
        <w:rPr>
          <w:rFonts w:asciiTheme="minorHAnsi" w:hAnsiTheme="minorHAnsi"/>
          <w:i w:val="0"/>
          <w:szCs w:val="16"/>
        </w:rPr>
        <w:br/>
      </w:r>
      <w:r w:rsidRPr="00056434">
        <w:rPr>
          <w:rFonts w:asciiTheme="minorHAnsi" w:hAnsiTheme="minorHAnsi"/>
          <w:i w:val="0"/>
          <w:szCs w:val="16"/>
        </w:rPr>
        <w:t>Public Relations Manager</w:t>
      </w:r>
      <w:r>
        <w:rPr>
          <w:rFonts w:asciiTheme="minorHAnsi" w:hAnsiTheme="minorHAnsi"/>
          <w:i w:val="0"/>
          <w:szCs w:val="16"/>
        </w:rPr>
        <w:br/>
        <w:t>FCA Austria GmbH</w:t>
      </w:r>
      <w:r>
        <w:rPr>
          <w:rFonts w:asciiTheme="minorHAnsi" w:hAnsiTheme="minorHAnsi"/>
          <w:i w:val="0"/>
          <w:szCs w:val="16"/>
        </w:rPr>
        <w:br/>
      </w:r>
      <w:proofErr w:type="spellStart"/>
      <w:r w:rsidRPr="00056434">
        <w:rPr>
          <w:rFonts w:asciiTheme="minorHAnsi" w:hAnsiTheme="minorHAnsi"/>
          <w:i w:val="0"/>
          <w:szCs w:val="16"/>
          <w:lang w:val="de-AT"/>
        </w:rPr>
        <w:t>Schönbrunner</w:t>
      </w:r>
      <w:proofErr w:type="spellEnd"/>
      <w:r w:rsidRPr="00056434">
        <w:rPr>
          <w:rFonts w:asciiTheme="minorHAnsi" w:hAnsiTheme="minorHAnsi"/>
          <w:i w:val="0"/>
          <w:szCs w:val="16"/>
          <w:lang w:val="de-AT"/>
        </w:rPr>
        <w:t xml:space="preserve"> Straße 297 - 307, 1120 Wien</w:t>
      </w:r>
    </w:p>
    <w:p w:rsidR="00645B8A" w:rsidRPr="00056434" w:rsidRDefault="00645B8A" w:rsidP="00645B8A">
      <w:pPr>
        <w:pStyle w:val="04NomeLetteraItalic"/>
        <w:spacing w:line="280" w:lineRule="exact"/>
        <w:jc w:val="left"/>
        <w:rPr>
          <w:rFonts w:asciiTheme="minorHAnsi" w:hAnsiTheme="minorHAnsi"/>
          <w:i w:val="0"/>
          <w:szCs w:val="16"/>
          <w:lang w:val="de-AT"/>
        </w:rPr>
      </w:pPr>
      <w:r w:rsidRPr="00056434">
        <w:rPr>
          <w:rFonts w:asciiTheme="minorHAnsi" w:hAnsiTheme="minorHAnsi"/>
          <w:i w:val="0"/>
          <w:szCs w:val="16"/>
          <w:lang w:val="de-AT"/>
        </w:rPr>
        <w:t xml:space="preserve">Tel: </w:t>
      </w:r>
      <w:r w:rsidRPr="00056434">
        <w:rPr>
          <w:rFonts w:asciiTheme="minorHAnsi" w:hAnsiTheme="minorHAnsi"/>
          <w:i w:val="0"/>
          <w:szCs w:val="16"/>
          <w:lang w:val="de-AT"/>
        </w:rPr>
        <w:tab/>
        <w:t>01-68001 1088</w:t>
      </w:r>
    </w:p>
    <w:p w:rsidR="00645B8A" w:rsidRPr="00056434" w:rsidRDefault="00645B8A" w:rsidP="00645B8A">
      <w:pPr>
        <w:pStyle w:val="04NomeLetteraItalic"/>
        <w:spacing w:line="280" w:lineRule="exact"/>
        <w:jc w:val="left"/>
        <w:rPr>
          <w:rFonts w:asciiTheme="minorHAnsi" w:hAnsiTheme="minorHAnsi"/>
          <w:i w:val="0"/>
          <w:szCs w:val="16"/>
          <w:lang w:val="de-AT"/>
        </w:rPr>
      </w:pPr>
      <w:r w:rsidRPr="00056434">
        <w:rPr>
          <w:rFonts w:asciiTheme="minorHAnsi" w:hAnsiTheme="minorHAnsi"/>
          <w:i w:val="0"/>
          <w:szCs w:val="16"/>
          <w:lang w:val="de-AT"/>
        </w:rPr>
        <w:t>E-Mail:</w:t>
      </w:r>
      <w:r w:rsidRPr="00056434">
        <w:rPr>
          <w:rFonts w:asciiTheme="minorHAnsi" w:hAnsiTheme="minorHAnsi"/>
          <w:i w:val="0"/>
          <w:szCs w:val="16"/>
          <w:lang w:val="de-AT"/>
        </w:rPr>
        <w:tab/>
      </w:r>
      <w:hyperlink r:id="rId10" w:history="1">
        <w:r w:rsidRPr="00056434">
          <w:rPr>
            <w:rStyle w:val="Hyperlink"/>
            <w:rFonts w:asciiTheme="minorHAnsi" w:hAnsiTheme="minorHAnsi"/>
            <w:i w:val="0"/>
            <w:szCs w:val="16"/>
            <w:lang w:val="de-AT"/>
          </w:rPr>
          <w:t>andreas.blecha@fcagroup.com</w:t>
        </w:r>
      </w:hyperlink>
    </w:p>
    <w:p w:rsidR="00645B8A" w:rsidRPr="00056434" w:rsidRDefault="00645B8A" w:rsidP="00645B8A">
      <w:pPr>
        <w:pStyle w:val="04NomeLetteraItalic"/>
        <w:spacing w:line="280" w:lineRule="exact"/>
        <w:jc w:val="left"/>
        <w:rPr>
          <w:rFonts w:asciiTheme="minorHAnsi" w:hAnsiTheme="minorHAnsi"/>
          <w:szCs w:val="16"/>
          <w:lang w:val="de-AT"/>
        </w:rPr>
      </w:pPr>
      <w:r>
        <w:rPr>
          <w:rFonts w:asciiTheme="minorHAnsi" w:hAnsiTheme="minorHAnsi"/>
          <w:i w:val="0"/>
          <w:szCs w:val="16"/>
          <w:lang w:val="de-AT"/>
        </w:rPr>
        <w:t>Alfa Romeo</w:t>
      </w:r>
      <w:r w:rsidRPr="00056434">
        <w:rPr>
          <w:rFonts w:asciiTheme="minorHAnsi" w:hAnsiTheme="minorHAnsi"/>
          <w:i w:val="0"/>
          <w:szCs w:val="16"/>
          <w:lang w:val="de-AT"/>
        </w:rPr>
        <w:t xml:space="preserve"> Presse im Web: </w:t>
      </w:r>
      <w:hyperlink r:id="rId11" w:history="1">
        <w:r w:rsidRPr="00680FC2">
          <w:rPr>
            <w:rStyle w:val="Hyperlink"/>
            <w:rFonts w:asciiTheme="minorHAnsi" w:hAnsiTheme="minorHAnsi"/>
            <w:i w:val="0"/>
            <w:szCs w:val="16"/>
            <w:lang w:val="de-AT"/>
          </w:rPr>
          <w:t>www.alfaromeopress.at</w:t>
        </w:r>
      </w:hyperlink>
    </w:p>
    <w:p w:rsidR="00645B8A" w:rsidRPr="00645B8A" w:rsidRDefault="00645B8A" w:rsidP="00645B8A">
      <w:pPr>
        <w:pStyle w:val="01TEXT"/>
        <w:rPr>
          <w:rFonts w:asciiTheme="minorHAnsi" w:hAnsiTheme="minorHAnsi" w:cstheme="minorHAnsi"/>
          <w:szCs w:val="16"/>
          <w:lang w:val="de-AT"/>
        </w:rPr>
      </w:pPr>
      <w:bookmarkStart w:id="0" w:name="_GoBack"/>
      <w:bookmarkEnd w:id="0"/>
    </w:p>
    <w:sectPr w:rsidR="00645B8A" w:rsidRPr="00645B8A" w:rsidSect="0031530A">
      <w:headerReference w:type="default" r:id="rId12"/>
      <w:footerReference w:type="default" r:id="rId13"/>
      <w:headerReference w:type="first" r:id="rId14"/>
      <w:footerReference w:type="first" r:id="rId15"/>
      <w:pgSz w:w="11906" w:h="16838"/>
      <w:pgMar w:top="2835"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en-US" w:eastAsia="en-US"/>
      </w:rPr>
      <w:drawing>
        <wp:anchor distT="0" distB="0" distL="114300" distR="114300" simplePos="0" relativeHeight="251757568" behindDoc="1" locked="1" layoutInCell="1" allowOverlap="1" wp14:anchorId="73861D13" wp14:editId="7B16694B">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en-US" w:eastAsia="en-US"/>
      </w:rPr>
      <mc:AlternateContent>
        <mc:Choice Requires="wps">
          <w:drawing>
            <wp:anchor distT="0" distB="0" distL="114300" distR="114300" simplePos="0" relativeHeight="251756544" behindDoc="0" locked="0" layoutInCell="1" allowOverlap="1" wp14:anchorId="0BC786B1" wp14:editId="0086F7F7">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en-US" w:eastAsia="en-US"/>
      </w:rPr>
      <mc:AlternateContent>
        <mc:Choice Requires="wps">
          <w:drawing>
            <wp:anchor distT="0" distB="0" distL="114300" distR="114300" simplePos="0" relativeHeight="251755520" behindDoc="0" locked="0" layoutInCell="1" allowOverlap="1" wp14:anchorId="6159BA8C" wp14:editId="4A567828">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en-US" w:eastAsia="en-US"/>
      </w:rPr>
      <mc:AlternateContent>
        <mc:Choice Requires="wps">
          <w:drawing>
            <wp:anchor distT="0" distB="0" distL="114300" distR="114300" simplePos="0" relativeHeight="251754496" behindDoc="0" locked="0" layoutInCell="1" allowOverlap="1" wp14:anchorId="06678D80" wp14:editId="4DAC2D7C">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31530A" w:rsidP="0031530A">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31530A" w:rsidP="0031530A">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28C6321" wp14:editId="7EC3BE1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660F8D6" wp14:editId="4136FA4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52CCCD6" wp14:editId="52BB136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2696D97F" wp14:editId="0422A4B2">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015060C" wp14:editId="0195DBD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45B8A" w:rsidRPr="00645B8A">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45B8A" w:rsidRPr="00645B8A">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6D1FAD01" wp14:editId="733D00C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065338E5" wp14:editId="41BA6D00">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27F4819A" wp14:editId="6A1CBA4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B23EF24" wp14:editId="5C9A29B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21404CFF" wp14:editId="3AD6867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52F2378F" wp14:editId="314A541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0B89132F" wp14:editId="24B1AC3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4F28B862" wp14:editId="683671D9">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BBA8167" wp14:editId="0D0311A8">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49C90736" wp14:editId="402690C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339F"/>
    <w:rsid w:val="00267622"/>
    <w:rsid w:val="00274DF3"/>
    <w:rsid w:val="00294672"/>
    <w:rsid w:val="00297863"/>
    <w:rsid w:val="002A6DB2"/>
    <w:rsid w:val="002D4EC1"/>
    <w:rsid w:val="002D694C"/>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3EC7"/>
    <w:rsid w:val="00497388"/>
    <w:rsid w:val="004B28D5"/>
    <w:rsid w:val="00507852"/>
    <w:rsid w:val="0052110D"/>
    <w:rsid w:val="00544DF0"/>
    <w:rsid w:val="00551514"/>
    <w:rsid w:val="00555C1D"/>
    <w:rsid w:val="00561499"/>
    <w:rsid w:val="005850A0"/>
    <w:rsid w:val="005858DB"/>
    <w:rsid w:val="00587902"/>
    <w:rsid w:val="005B2965"/>
    <w:rsid w:val="005C3C0A"/>
    <w:rsid w:val="005D7A0C"/>
    <w:rsid w:val="005E45BE"/>
    <w:rsid w:val="00616BF5"/>
    <w:rsid w:val="00633EE1"/>
    <w:rsid w:val="0063534D"/>
    <w:rsid w:val="006368DA"/>
    <w:rsid w:val="00645B8A"/>
    <w:rsid w:val="00655D8B"/>
    <w:rsid w:val="006B3448"/>
    <w:rsid w:val="006E0750"/>
    <w:rsid w:val="006E1D5A"/>
    <w:rsid w:val="007267BE"/>
    <w:rsid w:val="00732D81"/>
    <w:rsid w:val="007368CD"/>
    <w:rsid w:val="007370E6"/>
    <w:rsid w:val="00777FC7"/>
    <w:rsid w:val="007A160B"/>
    <w:rsid w:val="007C285E"/>
    <w:rsid w:val="007C6F7B"/>
    <w:rsid w:val="007E007F"/>
    <w:rsid w:val="007E5557"/>
    <w:rsid w:val="00802C21"/>
    <w:rsid w:val="00813E47"/>
    <w:rsid w:val="0083110D"/>
    <w:rsid w:val="008349B2"/>
    <w:rsid w:val="00847945"/>
    <w:rsid w:val="008708D9"/>
    <w:rsid w:val="00871AAE"/>
    <w:rsid w:val="008730CF"/>
    <w:rsid w:val="00873E41"/>
    <w:rsid w:val="00875C3E"/>
    <w:rsid w:val="008B1863"/>
    <w:rsid w:val="008B4DA1"/>
    <w:rsid w:val="008E6331"/>
    <w:rsid w:val="0090278D"/>
    <w:rsid w:val="00932C53"/>
    <w:rsid w:val="00954835"/>
    <w:rsid w:val="00967C0F"/>
    <w:rsid w:val="00974C7A"/>
    <w:rsid w:val="009763C7"/>
    <w:rsid w:val="00981848"/>
    <w:rsid w:val="009B235E"/>
    <w:rsid w:val="009E4EE6"/>
    <w:rsid w:val="009F4A69"/>
    <w:rsid w:val="009F650A"/>
    <w:rsid w:val="00A040A1"/>
    <w:rsid w:val="00A367CF"/>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A370C"/>
    <w:rsid w:val="00DC1C33"/>
    <w:rsid w:val="00DC31EF"/>
    <w:rsid w:val="00DC6AA1"/>
    <w:rsid w:val="00DD27ED"/>
    <w:rsid w:val="00DE029B"/>
    <w:rsid w:val="00DE5DEC"/>
    <w:rsid w:val="00DF0662"/>
    <w:rsid w:val="00DF3437"/>
    <w:rsid w:val="00E242B3"/>
    <w:rsid w:val="00E25B45"/>
    <w:rsid w:val="00E267D8"/>
    <w:rsid w:val="00E355E4"/>
    <w:rsid w:val="00E365DA"/>
    <w:rsid w:val="00E51351"/>
    <w:rsid w:val="00E80FF9"/>
    <w:rsid w:val="00E81717"/>
    <w:rsid w:val="00E84EBA"/>
    <w:rsid w:val="00E8679B"/>
    <w:rsid w:val="00EB2D4C"/>
    <w:rsid w:val="00EC31AB"/>
    <w:rsid w:val="00EC3397"/>
    <w:rsid w:val="00F37EB1"/>
    <w:rsid w:val="00F44613"/>
    <w:rsid w:val="00F54CA6"/>
    <w:rsid w:val="00F6438A"/>
    <w:rsid w:val="00F66FF7"/>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5774-B0B6-4380-9B5B-9C6B089D1A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1EA75E-7C6D-486A-824A-086DC24B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328</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2195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Administrator</cp:lastModifiedBy>
  <cp:revision>2</cp:revision>
  <cp:lastPrinted>2016-05-06T12:43:00Z</cp:lastPrinted>
  <dcterms:created xsi:type="dcterms:W3CDTF">2016-09-20T07:32:00Z</dcterms:created>
  <dcterms:modified xsi:type="dcterms:W3CDTF">2016-09-20T07:32:00Z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F05458A,24.02.2016 09:35:39,PUBLIC</vt:lpwstr>
  </property>
</Properties>
</file>