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07A" w:rsidRPr="00342868" w:rsidRDefault="00342868" w:rsidP="00342868">
      <w:pPr>
        <w:pStyle w:val="04NomeLetteraItalic"/>
        <w:spacing w:line="280" w:lineRule="exact"/>
        <w:jc w:val="left"/>
        <w:rPr>
          <w:rFonts w:asciiTheme="minorHAnsi" w:hAnsiTheme="minorHAnsi" w:cstheme="minorHAnsi"/>
          <w:color w:val="B30931" w:themeColor="accent1"/>
          <w:sz w:val="24"/>
          <w:szCs w:val="20"/>
        </w:rPr>
      </w:pPr>
      <w:r w:rsidRPr="00342868">
        <w:rPr>
          <w:rFonts w:asciiTheme="majorHAnsi" w:hAnsiTheme="majorHAnsi" w:cstheme="majorHAnsi"/>
          <w:b/>
          <w:i w:val="0"/>
          <w:color w:val="B30931"/>
          <w:sz w:val="24"/>
          <w:szCs w:val="28"/>
        </w:rPr>
        <w:t xml:space="preserve">Alfa Romeo Giulia erhält Sonderpreis von britischem Magazin </w:t>
      </w:r>
      <w:proofErr w:type="spellStart"/>
      <w:r w:rsidRPr="00342868">
        <w:rPr>
          <w:rFonts w:asciiTheme="majorHAnsi" w:hAnsiTheme="majorHAnsi" w:cstheme="majorHAnsi"/>
          <w:b/>
          <w:i w:val="0"/>
          <w:color w:val="B30931"/>
          <w:sz w:val="24"/>
          <w:szCs w:val="28"/>
        </w:rPr>
        <w:t>Autocar</w:t>
      </w:r>
      <w:proofErr w:type="spellEnd"/>
      <w:r>
        <w:rPr>
          <w:rFonts w:asciiTheme="majorHAnsi" w:hAnsiTheme="majorHAnsi" w:cstheme="majorHAnsi"/>
          <w:b/>
          <w:i w:val="0"/>
          <w:color w:val="B30931"/>
          <w:sz w:val="24"/>
          <w:szCs w:val="28"/>
        </w:rPr>
        <w:br/>
      </w:r>
    </w:p>
    <w:p w:rsidR="00342868" w:rsidRPr="00342868" w:rsidRDefault="00342868" w:rsidP="00342868">
      <w:pPr>
        <w:pStyle w:val="04NomeLetteraItalic"/>
        <w:spacing w:line="280" w:lineRule="exact"/>
        <w:rPr>
          <w:color w:val="B30931" w:themeColor="accent1"/>
          <w:sz w:val="22"/>
        </w:rPr>
      </w:pPr>
      <w:r w:rsidRPr="00342868">
        <w:rPr>
          <w:color w:val="B30931" w:themeColor="accent1"/>
          <w:sz w:val="22"/>
        </w:rPr>
        <w:t xml:space="preserve">Viertürige Sportlimousine als „bahnbrechend für die Marke“ ausgezeichnet. Jury der </w:t>
      </w:r>
      <w:proofErr w:type="spellStart"/>
      <w:r w:rsidRPr="00342868">
        <w:rPr>
          <w:color w:val="B30931" w:themeColor="accent1"/>
          <w:sz w:val="22"/>
        </w:rPr>
        <w:t>Autocar</w:t>
      </w:r>
      <w:proofErr w:type="spellEnd"/>
      <w:r w:rsidRPr="00342868">
        <w:rPr>
          <w:color w:val="B30931" w:themeColor="accent1"/>
          <w:sz w:val="22"/>
        </w:rPr>
        <w:t xml:space="preserve"> Awards würdigt mit dem Titel „Game </w:t>
      </w:r>
      <w:proofErr w:type="spellStart"/>
      <w:r w:rsidRPr="00342868">
        <w:rPr>
          <w:color w:val="B30931" w:themeColor="accent1"/>
          <w:sz w:val="22"/>
        </w:rPr>
        <w:t>Changer</w:t>
      </w:r>
      <w:proofErr w:type="spellEnd"/>
      <w:r w:rsidRPr="00342868">
        <w:rPr>
          <w:color w:val="B30931" w:themeColor="accent1"/>
          <w:sz w:val="22"/>
        </w:rPr>
        <w:t xml:space="preserve">“ die beeindruckende Leistungsfähigkeit und das vorbildliche Fahrverhalten.  </w:t>
      </w:r>
    </w:p>
    <w:p w:rsidR="0092532B" w:rsidRPr="00C33B9A" w:rsidRDefault="0092532B" w:rsidP="008B2E3F">
      <w:pPr>
        <w:pStyle w:val="04NomeLetteraItalic"/>
        <w:spacing w:line="280" w:lineRule="exact"/>
        <w:jc w:val="left"/>
        <w:rPr>
          <w:rFonts w:asciiTheme="minorHAnsi" w:hAnsiTheme="minorHAnsi" w:cstheme="minorHAnsi"/>
          <w:sz w:val="20"/>
          <w:szCs w:val="20"/>
        </w:rPr>
      </w:pPr>
      <w:r>
        <w:rPr>
          <w:rFonts w:asciiTheme="minorHAnsi" w:hAnsiTheme="minorHAnsi" w:cstheme="minorHAnsi"/>
          <w:b/>
          <w:sz w:val="20"/>
          <w:szCs w:val="20"/>
        </w:rPr>
        <w:br/>
      </w:r>
      <w:r w:rsidRPr="008F50A9">
        <w:rPr>
          <w:rFonts w:asciiTheme="minorHAnsi" w:hAnsiTheme="minorHAnsi" w:cstheme="minorHAnsi"/>
          <w:b/>
          <w:sz w:val="20"/>
          <w:szCs w:val="20"/>
        </w:rPr>
        <w:t xml:space="preserve">Wien, </w:t>
      </w:r>
      <w:r w:rsidR="00342868">
        <w:rPr>
          <w:rFonts w:asciiTheme="minorHAnsi" w:hAnsiTheme="minorHAnsi" w:cstheme="minorHAnsi"/>
          <w:b/>
          <w:sz w:val="20"/>
          <w:szCs w:val="20"/>
        </w:rPr>
        <w:t>1. Juni</w:t>
      </w:r>
      <w:r w:rsidR="008B2E3F" w:rsidRPr="008F50A9">
        <w:rPr>
          <w:rFonts w:asciiTheme="minorHAnsi" w:hAnsiTheme="minorHAnsi" w:cstheme="minorHAnsi"/>
          <w:b/>
          <w:sz w:val="20"/>
          <w:szCs w:val="20"/>
        </w:rPr>
        <w:t xml:space="preserve"> </w:t>
      </w:r>
      <w:r w:rsidR="00F45C24" w:rsidRPr="008F50A9">
        <w:rPr>
          <w:rFonts w:asciiTheme="minorHAnsi" w:hAnsiTheme="minorHAnsi" w:cstheme="minorHAnsi"/>
          <w:b/>
          <w:sz w:val="20"/>
          <w:szCs w:val="20"/>
        </w:rPr>
        <w:t>2017</w:t>
      </w:r>
    </w:p>
    <w:p w:rsidR="008B2E3F" w:rsidRPr="008B2E3F" w:rsidRDefault="008B2E3F" w:rsidP="00273E3C">
      <w:pPr>
        <w:pStyle w:val="StandardWeb"/>
        <w:tabs>
          <w:tab w:val="left" w:pos="4253"/>
        </w:tabs>
        <w:spacing w:before="0" w:beforeAutospacing="0" w:after="0" w:afterAutospacing="0" w:line="280" w:lineRule="exact"/>
        <w:rPr>
          <w:rFonts w:ascii="Arial" w:hAnsi="Arial" w:cs="Arial"/>
          <w:sz w:val="18"/>
          <w:szCs w:val="18"/>
          <w:lang w:val="de-DE"/>
        </w:rPr>
      </w:pPr>
    </w:p>
    <w:p w:rsidR="00342868" w:rsidRPr="00342868" w:rsidRDefault="00342868" w:rsidP="00342868">
      <w:pPr>
        <w:rPr>
          <w:rFonts w:cs="Arial"/>
          <w:color w:val="auto"/>
          <w:szCs w:val="18"/>
          <w:lang w:val="de-DE" w:bidi="en-GB"/>
        </w:rPr>
      </w:pPr>
      <w:r w:rsidRPr="00342868">
        <w:rPr>
          <w:rFonts w:cs="Arial"/>
          <w:color w:val="auto"/>
          <w:szCs w:val="18"/>
          <w:lang w:val="de-DE" w:bidi="en-GB"/>
        </w:rPr>
        <w:t xml:space="preserve">Die neue Alfa Romeo Giulia ist bei den </w:t>
      </w:r>
      <w:proofErr w:type="spellStart"/>
      <w:r w:rsidRPr="00342868">
        <w:rPr>
          <w:rFonts w:cs="Arial"/>
          <w:color w:val="auto"/>
          <w:szCs w:val="18"/>
          <w:lang w:val="de-DE" w:bidi="en-GB"/>
        </w:rPr>
        <w:t>Autocar</w:t>
      </w:r>
      <w:proofErr w:type="spellEnd"/>
      <w:r w:rsidRPr="00342868">
        <w:rPr>
          <w:rFonts w:cs="Arial"/>
          <w:color w:val="auto"/>
          <w:szCs w:val="18"/>
          <w:lang w:val="de-DE" w:bidi="en-GB"/>
        </w:rPr>
        <w:t xml:space="preserve"> Awards 2017 als sogenannter „Game </w:t>
      </w:r>
      <w:proofErr w:type="spellStart"/>
      <w:r w:rsidRPr="00342868">
        <w:rPr>
          <w:rFonts w:cs="Arial"/>
          <w:color w:val="auto"/>
          <w:szCs w:val="18"/>
          <w:lang w:val="de-DE" w:bidi="en-GB"/>
        </w:rPr>
        <w:t>Changer</w:t>
      </w:r>
      <w:proofErr w:type="spellEnd"/>
      <w:r w:rsidRPr="00342868">
        <w:rPr>
          <w:rFonts w:cs="Arial"/>
          <w:color w:val="auto"/>
          <w:szCs w:val="18"/>
          <w:lang w:val="de-DE" w:bidi="en-GB"/>
        </w:rPr>
        <w:t xml:space="preserve">“ ausgezeichnet worden. Das britische Fachmagazin bescheinigt der viertürigen Sportlimousine damit eine bahnbrechende Rolle in der Historie der Marke. Die Alfa Romeo Giulia habe, so die Jury, „das Comeback eines der beliebtesten Automobilhersteller der Welt eingeleitet“. Weiter heißt es in der Laudatio: „Die Alfa Romeo Giulia ist nicht nur die </w:t>
      </w:r>
      <w:proofErr w:type="spellStart"/>
      <w:r w:rsidRPr="00342868">
        <w:rPr>
          <w:rFonts w:cs="Arial"/>
          <w:color w:val="auto"/>
          <w:szCs w:val="18"/>
          <w:lang w:val="de-DE" w:bidi="en-GB"/>
        </w:rPr>
        <w:t>wettbewerbfähigste</w:t>
      </w:r>
      <w:proofErr w:type="spellEnd"/>
      <w:r w:rsidRPr="00342868">
        <w:rPr>
          <w:rFonts w:cs="Arial"/>
          <w:color w:val="auto"/>
          <w:szCs w:val="18"/>
          <w:lang w:val="de-DE" w:bidi="en-GB"/>
        </w:rPr>
        <w:t xml:space="preserve"> Limousine der Marke seit der Markteinführung der historischen Giulia vor mehr als einem halben Jahrhundert. Sie ist außerdem das begehrenswerteste Modell für jeden Fan der Marke Alfa Romeo. Mit beeindruckender Leistungsfähigkeit und vorbildlichem Fahrverhalten bietet die Giulia alles, was man von einem Alfa Romeo erwartet.“ </w:t>
      </w:r>
    </w:p>
    <w:p w:rsidR="00342868" w:rsidRPr="00342868" w:rsidRDefault="00342868" w:rsidP="00342868">
      <w:pPr>
        <w:rPr>
          <w:rFonts w:cs="Arial"/>
          <w:color w:val="auto"/>
          <w:szCs w:val="18"/>
          <w:lang w:val="de-DE" w:bidi="en-GB"/>
        </w:rPr>
      </w:pPr>
    </w:p>
    <w:p w:rsidR="00342868" w:rsidRPr="00342868" w:rsidRDefault="00342868" w:rsidP="00342868">
      <w:pPr>
        <w:rPr>
          <w:rFonts w:cs="Arial"/>
          <w:color w:val="auto"/>
          <w:szCs w:val="18"/>
          <w:lang w:val="de-DE" w:bidi="en-GB"/>
        </w:rPr>
      </w:pPr>
      <w:r w:rsidRPr="00342868">
        <w:rPr>
          <w:rFonts w:cs="Arial"/>
          <w:color w:val="auto"/>
          <w:szCs w:val="18"/>
          <w:lang w:val="de-DE" w:bidi="en-GB"/>
        </w:rPr>
        <w:t>Tatsächlich verkörpert die neue Alfa Romeo Giulia perfekt die Kernelemente der über 100 Jahre bestehenden Traditionsmarke: unverwechselbares italienisches Design, leistungsfähige Motoren, perfekte Gewichtsverteilung zwischen Vorder- und Hinterachse, innovative Technologien und ausgezeichnetes Leistungsgewicht.</w:t>
      </w:r>
    </w:p>
    <w:p w:rsidR="00342868" w:rsidRPr="00342868" w:rsidRDefault="00342868" w:rsidP="00342868">
      <w:pPr>
        <w:rPr>
          <w:rFonts w:cs="Arial"/>
          <w:color w:val="auto"/>
          <w:szCs w:val="18"/>
          <w:lang w:val="de-DE" w:bidi="en-GB"/>
        </w:rPr>
      </w:pPr>
    </w:p>
    <w:p w:rsidR="00342868" w:rsidRPr="00342868" w:rsidRDefault="00342868" w:rsidP="00342868">
      <w:pPr>
        <w:rPr>
          <w:rFonts w:cs="Arial"/>
          <w:color w:val="auto"/>
          <w:szCs w:val="18"/>
          <w:lang w:val="de-DE" w:bidi="en-GB"/>
        </w:rPr>
      </w:pPr>
      <w:r w:rsidRPr="00342868">
        <w:rPr>
          <w:rFonts w:cs="Arial"/>
          <w:color w:val="auto"/>
          <w:szCs w:val="18"/>
          <w:lang w:val="de-DE" w:bidi="en-GB"/>
        </w:rPr>
        <w:t xml:space="preserve">Nach den Maßstäben der renommierten </w:t>
      </w:r>
      <w:proofErr w:type="spellStart"/>
      <w:r w:rsidRPr="00342868">
        <w:rPr>
          <w:rFonts w:cs="Arial"/>
          <w:color w:val="auto"/>
          <w:szCs w:val="18"/>
          <w:lang w:val="de-DE" w:bidi="en-GB"/>
        </w:rPr>
        <w:t>Autocar</w:t>
      </w:r>
      <w:proofErr w:type="spellEnd"/>
      <w:r w:rsidRPr="00342868">
        <w:rPr>
          <w:rFonts w:cs="Arial"/>
          <w:color w:val="auto"/>
          <w:szCs w:val="18"/>
          <w:lang w:val="de-DE" w:bidi="en-GB"/>
        </w:rPr>
        <w:t xml:space="preserve"> Awards ist ein „Game </w:t>
      </w:r>
      <w:proofErr w:type="spellStart"/>
      <w:r w:rsidRPr="00342868">
        <w:rPr>
          <w:rFonts w:cs="Arial"/>
          <w:color w:val="auto"/>
          <w:szCs w:val="18"/>
          <w:lang w:val="de-DE" w:bidi="en-GB"/>
        </w:rPr>
        <w:t>Changer</w:t>
      </w:r>
      <w:proofErr w:type="spellEnd"/>
      <w:r w:rsidRPr="00342868">
        <w:rPr>
          <w:rFonts w:cs="Arial"/>
          <w:color w:val="auto"/>
          <w:szCs w:val="18"/>
          <w:lang w:val="de-DE" w:bidi="en-GB"/>
        </w:rPr>
        <w:t>“ ein Automobil, das neue, höhere Maßstäbe in seinem Segment setzt oder zum Wohle der Kunden mit Konventionen bricht. Bezogen auf die</w:t>
      </w:r>
      <w:bookmarkStart w:id="0" w:name="_GoBack"/>
      <w:bookmarkEnd w:id="0"/>
      <w:r w:rsidRPr="00342868">
        <w:rPr>
          <w:rFonts w:cs="Arial"/>
          <w:color w:val="auto"/>
          <w:szCs w:val="18"/>
          <w:lang w:val="de-DE" w:bidi="en-GB"/>
        </w:rPr>
        <w:t xml:space="preserve"> Alfa Romeo Giulia bedeutet dies nach Ansicht der Jury: „Die Giulia ist ein fesselndes, einzigartiges und bemerkenswertes Automobil in einem Segment, das normalerweise durch unaufdringliche Überlegenheit beherrscht wird“.  </w:t>
      </w:r>
    </w:p>
    <w:p w:rsidR="00210E55" w:rsidRDefault="00210E55" w:rsidP="00C4707A">
      <w:pPr>
        <w:rPr>
          <w:color w:val="auto"/>
          <w:lang w:val="de-DE"/>
        </w:rPr>
      </w:pPr>
    </w:p>
    <w:p w:rsidR="00FA24A5" w:rsidRPr="00210E55" w:rsidRDefault="00FA24A5" w:rsidP="00C4707A">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Bei Rückfragen wenden Sie sich bitte an:</w:t>
      </w:r>
    </w:p>
    <w:p w:rsid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Andreas Blecha</w:t>
      </w:r>
    </w:p>
    <w:p w:rsidR="00FA24A5" w:rsidRPr="00210E55" w:rsidRDefault="00FA24A5" w:rsidP="00FA24A5">
      <w:pPr>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Public Relations Manager</w:t>
      </w:r>
    </w:p>
    <w:p w:rsidR="00FA24A5" w:rsidRPr="00210E55" w:rsidRDefault="0031446F"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FCA</w:t>
      </w:r>
      <w:r w:rsidR="00FA24A5" w:rsidRPr="00210E55">
        <w:rPr>
          <w:rFonts w:asciiTheme="minorHAnsi" w:hAnsiTheme="minorHAnsi" w:cstheme="minorHAnsi"/>
          <w:color w:val="202020"/>
          <w:sz w:val="16"/>
          <w:szCs w:val="16"/>
          <w:lang w:val="de-DE"/>
        </w:rPr>
        <w:t xml:space="preserve"> Austria GmbH</w:t>
      </w:r>
    </w:p>
    <w:p w:rsidR="00FA24A5" w:rsidRPr="00210E55" w:rsidRDefault="00FA24A5" w:rsidP="00CD379A">
      <w:pPr>
        <w:spacing w:line="240" w:lineRule="auto"/>
        <w:jc w:val="both"/>
        <w:rPr>
          <w:rFonts w:asciiTheme="minorHAnsi" w:hAnsiTheme="minorHAnsi" w:cstheme="minorHAnsi"/>
          <w:color w:val="202020"/>
          <w:sz w:val="16"/>
          <w:szCs w:val="16"/>
          <w:lang w:val="de-DE"/>
        </w:rPr>
      </w:pPr>
      <w:r w:rsidRPr="00210E55">
        <w:rPr>
          <w:rFonts w:asciiTheme="minorHAnsi" w:hAnsiTheme="minorHAnsi" w:cstheme="minorHAnsi"/>
          <w:color w:val="202020"/>
          <w:sz w:val="16"/>
          <w:szCs w:val="16"/>
          <w:lang w:val="de-DE"/>
        </w:rPr>
        <w:t>Schönbrunner Straße 297 - 307, 1120 Wien</w:t>
      </w:r>
    </w:p>
    <w:p w:rsidR="00FA24A5" w:rsidRPr="00210E55" w:rsidRDefault="00FA24A5"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Tel: 01-68001 1088</w:t>
      </w:r>
    </w:p>
    <w:p w:rsidR="00FA24A5" w:rsidRPr="00210E55" w:rsidRDefault="008558CC" w:rsidP="00CD379A">
      <w:pPr>
        <w:spacing w:line="240" w:lineRule="auto"/>
        <w:jc w:val="both"/>
        <w:rPr>
          <w:rFonts w:asciiTheme="minorHAnsi" w:hAnsiTheme="minorHAnsi" w:cstheme="minorHAnsi"/>
          <w:color w:val="202020"/>
          <w:sz w:val="16"/>
          <w:szCs w:val="16"/>
          <w:lang w:val="fr-FR"/>
        </w:rPr>
      </w:pPr>
      <w:r w:rsidRPr="00210E55">
        <w:rPr>
          <w:rFonts w:asciiTheme="minorHAnsi" w:hAnsiTheme="minorHAnsi" w:cstheme="minorHAnsi"/>
          <w:color w:val="202020"/>
          <w:sz w:val="16"/>
          <w:szCs w:val="16"/>
          <w:lang w:val="fr-FR"/>
        </w:rPr>
        <w:t>Email</w:t>
      </w:r>
      <w:r w:rsidR="00FA24A5" w:rsidRPr="00210E55">
        <w:rPr>
          <w:rFonts w:asciiTheme="minorHAnsi" w:hAnsiTheme="minorHAnsi" w:cstheme="minorHAnsi"/>
          <w:color w:val="202020"/>
          <w:sz w:val="16"/>
          <w:szCs w:val="16"/>
          <w:lang w:val="fr-FR"/>
        </w:rPr>
        <w:t xml:space="preserve">: </w:t>
      </w:r>
      <w:hyperlink r:id="rId9" w:history="1">
        <w:r w:rsidR="00FA24A5" w:rsidRPr="00210E55">
          <w:rPr>
            <w:rFonts w:asciiTheme="minorHAnsi" w:hAnsiTheme="minorHAnsi" w:cstheme="minorHAnsi"/>
            <w:color w:val="202020"/>
            <w:sz w:val="16"/>
            <w:szCs w:val="16"/>
            <w:lang w:val="fr-FR"/>
          </w:rPr>
          <w:t>andreas.blecha@fcagroup.com</w:t>
        </w:r>
      </w:hyperlink>
    </w:p>
    <w:p w:rsidR="00441171" w:rsidRPr="00100BAE" w:rsidRDefault="00441171" w:rsidP="00441171">
      <w:pPr>
        <w:spacing w:line="240" w:lineRule="auto"/>
        <w:jc w:val="both"/>
        <w:rPr>
          <w:rFonts w:asciiTheme="minorHAnsi" w:hAnsiTheme="minorHAnsi" w:cstheme="minorHAnsi"/>
          <w:color w:val="202020"/>
          <w:sz w:val="16"/>
          <w:szCs w:val="16"/>
          <w:lang w:val="de-DE"/>
        </w:rPr>
      </w:pPr>
      <w:r w:rsidRPr="00100BAE">
        <w:rPr>
          <w:rFonts w:asciiTheme="minorHAnsi" w:hAnsiTheme="minorHAnsi" w:cstheme="minorHAnsi"/>
          <w:color w:val="202020"/>
          <w:sz w:val="16"/>
          <w:szCs w:val="16"/>
          <w:lang w:val="de-DE"/>
        </w:rPr>
        <w:t xml:space="preserve">Alfa Romeo Presse im Web: </w:t>
      </w:r>
      <w:hyperlink r:id="rId10" w:history="1">
        <w:r w:rsidRPr="00100BAE">
          <w:rPr>
            <w:color w:val="202020"/>
            <w:sz w:val="16"/>
            <w:lang w:val="de-DE"/>
          </w:rPr>
          <w:t>www.alfaromeopress.at</w:t>
        </w:r>
      </w:hyperlink>
    </w:p>
    <w:p w:rsidR="0045305E" w:rsidRPr="007219F4" w:rsidRDefault="0045305E" w:rsidP="00823FD1">
      <w:pPr>
        <w:pStyle w:val="04NomeLetteraItalic"/>
        <w:spacing w:line="240" w:lineRule="auto"/>
        <w:rPr>
          <w:rFonts w:asciiTheme="minorHAnsi" w:hAnsiTheme="minorHAnsi" w:cstheme="minorHAnsi"/>
          <w:i w:val="0"/>
          <w:sz w:val="18"/>
          <w:szCs w:val="16"/>
          <w:lang w:val="de-AT"/>
        </w:rPr>
      </w:pPr>
    </w:p>
    <w:sectPr w:rsidR="0045305E" w:rsidRPr="007219F4" w:rsidSect="005B4E8A">
      <w:headerReference w:type="default" r:id="rId11"/>
      <w:footerReference w:type="default" r:id="rId12"/>
      <w:headerReference w:type="first" r:id="rId13"/>
      <w:footerReference w:type="first" r:id="rId14"/>
      <w:pgSz w:w="11906" w:h="16838"/>
      <w:pgMar w:top="2835" w:right="1247" w:bottom="1276"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EE1" w:rsidRDefault="00633EE1" w:rsidP="007368CD">
      <w:r>
        <w:separator/>
      </w:r>
    </w:p>
  </w:endnote>
  <w:endnote w:type="continuationSeparator" w:id="0">
    <w:p w:rsidR="00633EE1" w:rsidRDefault="00633EE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FA24A5" w:rsidP="007368CD">
    <w:pPr>
      <w:pStyle w:val="Fuzeile"/>
    </w:pPr>
    <w:r w:rsidRPr="00FA24A5">
      <w:rPr>
        <w:noProof/>
        <w:lang w:val="en-US" w:eastAsia="en-US"/>
      </w:rPr>
      <w:drawing>
        <wp:anchor distT="0" distB="0" distL="114300" distR="114300" simplePos="0" relativeHeight="251727872" behindDoc="1" locked="1" layoutInCell="1" allowOverlap="1" wp14:anchorId="6746CE2F" wp14:editId="2260D451">
          <wp:simplePos x="0" y="0"/>
          <wp:positionH relativeFrom="page">
            <wp:posOffset>537210</wp:posOffset>
          </wp:positionH>
          <wp:positionV relativeFrom="page">
            <wp:posOffset>9955530</wp:posOffset>
          </wp:positionV>
          <wp:extent cx="685800" cy="338455"/>
          <wp:effectExtent l="0" t="0" r="0" b="4445"/>
          <wp:wrapNone/>
          <wp:docPr id="11" name="Grafik 11"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r w:rsidRPr="00FA24A5">
      <w:rPr>
        <w:noProof/>
        <w:lang w:val="en-US" w:eastAsia="en-US"/>
      </w:rPr>
      <mc:AlternateContent>
        <mc:Choice Requires="wps">
          <w:drawing>
            <wp:anchor distT="0" distB="0" distL="114300" distR="114300" simplePos="0" relativeHeight="251726848" behindDoc="0" locked="0" layoutInCell="1" allowOverlap="1" wp14:anchorId="77BDE8D6" wp14:editId="4B9A4989">
              <wp:simplePos x="0" y="0"/>
              <wp:positionH relativeFrom="column">
                <wp:posOffset>4343400</wp:posOffset>
              </wp:positionH>
              <wp:positionV relativeFrom="paragraph">
                <wp:posOffset>-98425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342pt;margin-top:-7.75pt;width:112.8pt;height:3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TB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" filled="f" stroked="f">
              <v:textbox inset="1mm,1mm,0,0">
                <w:txbxContent>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sidRPr="00FA24A5">
      <w:rPr>
        <w:noProof/>
        <w:lang w:val="en-US" w:eastAsia="en-US"/>
      </w:rPr>
      <mc:AlternateContent>
        <mc:Choice Requires="wps">
          <w:drawing>
            <wp:anchor distT="0" distB="0" distL="114300" distR="114300" simplePos="0" relativeHeight="251725824" behindDoc="0" locked="0" layoutInCell="1" allowOverlap="1" wp14:anchorId="7903E6E8" wp14:editId="25BE3FD4">
              <wp:simplePos x="0" y="0"/>
              <wp:positionH relativeFrom="column">
                <wp:posOffset>2124075</wp:posOffset>
              </wp:positionH>
              <wp:positionV relativeFrom="paragraph">
                <wp:posOffset>-86360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67.25pt;margin-top:-6.8pt;width:174.85pt;height:34.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" filled="f" stroked="f">
              <v:textbox inset="1mm,1mm,0,0">
                <w:txbxContent>
                  <w:p w:rsidR="00FA24A5" w:rsidRPr="009C662F" w:rsidRDefault="00FA24A5" w:rsidP="00FA24A5">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FA24A5" w:rsidRPr="009C662F" w:rsidRDefault="00FA24A5" w:rsidP="00FA24A5">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FA24A5">
      <w:rPr>
        <w:noProof/>
        <w:lang w:val="en-US" w:eastAsia="en-US"/>
      </w:rPr>
      <mc:AlternateContent>
        <mc:Choice Requires="wps">
          <w:drawing>
            <wp:anchor distT="0" distB="0" distL="114300" distR="114300" simplePos="0" relativeHeight="251724800" behindDoc="0" locked="0" layoutInCell="1" allowOverlap="1" wp14:anchorId="0EA37113" wp14:editId="2F359D33">
              <wp:simplePos x="0" y="0"/>
              <wp:positionH relativeFrom="column">
                <wp:posOffset>142019</wp:posOffset>
              </wp:positionH>
              <wp:positionV relativeFrom="paragraph">
                <wp:posOffset>-86360</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8B2E3F">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1.2pt;margin-top:-6.8pt;width:156.1pt;height:48.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BEi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" filled="f" stroked="f">
              <v:textbox inset="1mm,1mm,0,0">
                <w:txbxContent>
                  <w:p w:rsidR="00FA24A5" w:rsidRPr="00823FD1" w:rsidRDefault="00FA24A5" w:rsidP="00FA24A5">
                    <w:pPr>
                      <w:spacing w:line="240" w:lineRule="auto"/>
                      <w:rPr>
                        <w:i/>
                        <w:color w:val="808080" w:themeColor="background1" w:themeShade="80"/>
                        <w:sz w:val="16"/>
                        <w:szCs w:val="16"/>
                        <w:lang w:val="de-DE"/>
                      </w:rPr>
                    </w:pPr>
                    <w:r>
                      <w:rPr>
                        <w:color w:val="808080" w:themeColor="background1" w:themeShade="80"/>
                        <w:sz w:val="16"/>
                        <w:szCs w:val="16"/>
                        <w:lang w:val="de-DE"/>
                      </w:rPr>
                      <w:t>FCA</w:t>
                    </w:r>
                    <w:r w:rsidRPr="00823FD1">
                      <w:rPr>
                        <w:color w:val="808080" w:themeColor="background1" w:themeShade="80"/>
                        <w:sz w:val="16"/>
                        <w:szCs w:val="16"/>
                        <w:lang w:val="de-DE"/>
                      </w:rPr>
                      <w:t xml:space="preserve"> Austria GmbH </w:t>
                    </w:r>
                  </w:p>
                  <w:p w:rsidR="00FA24A5" w:rsidRPr="00823FD1" w:rsidRDefault="00FA24A5" w:rsidP="00FA24A5">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Straße 297-307</w:t>
                    </w:r>
                  </w:p>
                  <w:p w:rsidR="00FA24A5" w:rsidRPr="009C662F" w:rsidRDefault="00FA24A5" w:rsidP="00FA24A5">
                    <w:pPr>
                      <w:spacing w:line="240" w:lineRule="auto"/>
                      <w:rPr>
                        <w:i/>
                        <w:color w:val="808080" w:themeColor="background1" w:themeShade="80"/>
                        <w:sz w:val="16"/>
                        <w:szCs w:val="16"/>
                      </w:rPr>
                    </w:pPr>
                    <w:r w:rsidRPr="008B2E3F">
                      <w:rPr>
                        <w:color w:val="808080" w:themeColor="background1" w:themeShade="80"/>
                        <w:sz w:val="16"/>
                        <w:szCs w:val="16"/>
                        <w:lang w:val="de-AT"/>
                      </w:rPr>
                      <w:t>1120 Wien, Austria</w:t>
                    </w: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p w:rsidR="00FA24A5" w:rsidRPr="00C921DA" w:rsidRDefault="00FA24A5" w:rsidP="00FA24A5">
                    <w:pPr>
                      <w:rPr>
                        <w:color w:val="000000" w:themeColor="text1"/>
                        <w:sz w:val="16"/>
                        <w:szCs w:val="16"/>
                        <w:lang w:val="en-US"/>
                      </w:rPr>
                    </w:pPr>
                  </w:p>
                </w:txbxContent>
              </v:textbox>
            </v:shape>
          </w:pict>
        </mc:Fallback>
      </mc:AlternateContent>
    </w: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1FC4C4BA" wp14:editId="5ABBCCAA">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8B2E3F">
                            <w:rPr>
                              <w:color w:val="808080" w:themeColor="background1" w:themeShade="80"/>
                              <w:sz w:val="16"/>
                              <w:szCs w:val="16"/>
                              <w:lang w:val="de-AT"/>
                            </w:rPr>
                            <w:t xml:space="preserve">1120 </w:t>
                          </w:r>
                          <w:r w:rsidR="00823FD1" w:rsidRPr="008B2E3F">
                            <w:rPr>
                              <w:color w:val="808080" w:themeColor="background1" w:themeShade="80"/>
                              <w:sz w:val="16"/>
                              <w:szCs w:val="16"/>
                              <w:lang w:val="de-AT"/>
                            </w:rPr>
                            <w:t>Wien</w:t>
                          </w:r>
                          <w:r w:rsidRPr="008B2E3F">
                            <w:rPr>
                              <w:color w:val="808080" w:themeColor="background1" w:themeShade="80"/>
                              <w:sz w:val="16"/>
                              <w:szCs w:val="16"/>
                              <w:lang w:val="de-AT"/>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ojtw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" filled="f" stroked="f">
              <v:textbox inset="1mm,1mm,0,0">
                <w:txbxContent>
                  <w:p w:rsidR="0045305E" w:rsidRPr="00823FD1" w:rsidRDefault="00FA24A5" w:rsidP="0045305E">
                    <w:pPr>
                      <w:spacing w:line="240" w:lineRule="auto"/>
                      <w:rPr>
                        <w:i/>
                        <w:color w:val="808080" w:themeColor="background1" w:themeShade="80"/>
                        <w:sz w:val="16"/>
                        <w:szCs w:val="16"/>
                        <w:lang w:val="de-DE"/>
                      </w:rPr>
                    </w:pPr>
                    <w:r>
                      <w:rPr>
                        <w:color w:val="808080" w:themeColor="background1" w:themeShade="80"/>
                        <w:sz w:val="16"/>
                        <w:szCs w:val="16"/>
                        <w:lang w:val="de-DE"/>
                      </w:rPr>
                      <w:t>FCA</w:t>
                    </w:r>
                    <w:r w:rsidR="0045305E" w:rsidRPr="00823FD1">
                      <w:rPr>
                        <w:color w:val="808080" w:themeColor="background1" w:themeShade="80"/>
                        <w:sz w:val="16"/>
                        <w:szCs w:val="16"/>
                        <w:lang w:val="de-DE"/>
                      </w:rPr>
                      <w:t xml:space="preserve"> Austria GmbH </w:t>
                    </w:r>
                  </w:p>
                  <w:p w:rsidR="0045305E" w:rsidRPr="00823FD1" w:rsidRDefault="00823FD1" w:rsidP="0045305E">
                    <w:pPr>
                      <w:spacing w:line="240" w:lineRule="auto"/>
                      <w:rPr>
                        <w:i/>
                        <w:color w:val="808080" w:themeColor="background1" w:themeShade="80"/>
                        <w:sz w:val="16"/>
                        <w:szCs w:val="16"/>
                        <w:lang w:val="de-DE"/>
                      </w:rPr>
                    </w:pPr>
                    <w:r w:rsidRPr="00823FD1">
                      <w:rPr>
                        <w:color w:val="808080" w:themeColor="background1" w:themeShade="80"/>
                        <w:sz w:val="16"/>
                        <w:szCs w:val="16"/>
                        <w:lang w:val="de-DE"/>
                      </w:rPr>
                      <w:t>Schönbrunner Straß</w:t>
                    </w:r>
                    <w:r w:rsidR="0045305E" w:rsidRPr="00823FD1">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8B2E3F">
                      <w:rPr>
                        <w:color w:val="808080" w:themeColor="background1" w:themeShade="80"/>
                        <w:sz w:val="16"/>
                        <w:szCs w:val="16"/>
                        <w:lang w:val="de-AT"/>
                      </w:rPr>
                      <w:t xml:space="preserve">1120 </w:t>
                    </w:r>
                    <w:r w:rsidR="00823FD1" w:rsidRPr="008B2E3F">
                      <w:rPr>
                        <w:color w:val="808080" w:themeColor="background1" w:themeShade="80"/>
                        <w:sz w:val="16"/>
                        <w:szCs w:val="16"/>
                        <w:lang w:val="de-AT"/>
                      </w:rPr>
                      <w:t>Wien</w:t>
                    </w:r>
                    <w:r w:rsidRPr="008B2E3F">
                      <w:rPr>
                        <w:color w:val="808080" w:themeColor="background1" w:themeShade="80"/>
                        <w:sz w:val="16"/>
                        <w:szCs w:val="16"/>
                        <w:lang w:val="de-AT"/>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1A77F54" wp14:editId="41CCB718">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aymXr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598FE0A" wp14:editId="3956BC2C">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EE1" w:rsidRDefault="00633EE1" w:rsidP="007368CD">
      <w:r>
        <w:separator/>
      </w:r>
    </w:p>
  </w:footnote>
  <w:footnote w:type="continuationSeparator" w:id="0">
    <w:p w:rsidR="00633EE1" w:rsidRDefault="00633EE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42868"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67FFDC6B" wp14:editId="5DB7DB85">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B4E8A" w:rsidRPr="005B4E8A">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B4E8A" w:rsidRPr="005B4E8A">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16D77AC" wp14:editId="0F94F314">
              <wp:simplePos x="0" y="0"/>
              <wp:positionH relativeFrom="page">
                <wp:posOffset>612140</wp:posOffset>
              </wp:positionH>
              <wp:positionV relativeFrom="page">
                <wp:posOffset>1280160</wp:posOffset>
              </wp:positionV>
              <wp:extent cx="228600" cy="2072640"/>
              <wp:effectExtent l="0" t="0" r="0" b="3810"/>
              <wp:wrapTight wrapText="bothSides">
                <wp:wrapPolygon edited="0">
                  <wp:start x="0" y="0"/>
                  <wp:lineTo x="0" y="21441"/>
                  <wp:lineTo x="19800" y="21441"/>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72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00.8pt;width:18pt;height:163.2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" filled="f" stroked="f">
              <v:textbox style="layout-flow:vertical;mso-layout-flow-alt:bottom-to-top" inset="0,0,0,0">
                <w:txbxContent>
                  <w:p w:rsidR="00544347" w:rsidRPr="000F2D20" w:rsidRDefault="00544347" w:rsidP="00544347">
                    <w:pPr>
                      <w:pStyle w:val="01PRESSRELEASE"/>
                      <w:jc w:val="both"/>
                    </w:pPr>
                    <w:r>
                      <w:t>PRESSEINFORMATION</w:t>
                    </w:r>
                  </w:p>
                  <w:p w:rsidR="00375E15" w:rsidRPr="00544347" w:rsidRDefault="00375E15" w:rsidP="00544347">
                    <w:pPr>
                      <w:pStyle w:val="01PRESSRELEASE"/>
                      <w:jc w:val="both"/>
                      <w:rPr>
                        <w:lang w:val="de-DE"/>
                      </w:rPr>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603E07D4" wp14:editId="46BF2762">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E56AC80" wp14:editId="4E24726E">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5B4E8A"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29920" behindDoc="0" locked="0" layoutInCell="1" allowOverlap="1" wp14:anchorId="36DC8951" wp14:editId="458CAF75">
          <wp:simplePos x="0" y="0"/>
          <wp:positionH relativeFrom="column">
            <wp:posOffset>-1068650</wp:posOffset>
          </wp:positionH>
          <wp:positionV relativeFrom="paragraph">
            <wp:posOffset>3168705</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4133FCD6" wp14:editId="027775B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544347" w:rsidP="00544347">
                          <w:pPr>
                            <w:pStyle w:val="01PRESSRELEASE"/>
                            <w:jc w:val="both"/>
                          </w:pPr>
                          <w:r>
                            <w:t>PRESSEI</w:t>
                          </w:r>
                          <w:r w:rsidR="00777FC7">
                            <w:t>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1"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Pqw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KzUj5q2oHkHB&#10;UoDAQIww98Awa7CE3wHGSIbVjz2RFKP2I4eHANt6NuRsbGeD8LIRMI00RpO51tNs2veS7RoAn54a&#10;FzfwWGpmdfycyPGJwWiwdI5jzMye83/r9TxsV7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AdAPqw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544347" w:rsidP="00544347">
                    <w:pPr>
                      <w:pStyle w:val="01PRESSRELEASE"/>
                      <w:jc w:val="both"/>
                    </w:pPr>
                    <w:r>
                      <w:t>PRESSEI</w:t>
                    </w:r>
                    <w:r w:rsidR="00777FC7">
                      <w:t>NFORMATION</w:t>
                    </w: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73600" behindDoc="0" locked="1" layoutInCell="1" allowOverlap="1" wp14:anchorId="3BEB8409" wp14:editId="55351A99">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14A3B71" wp14:editId="47D7526A">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2A8189CC" wp14:editId="4690100E">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07F5591"/>
    <w:multiLevelType w:val="hybridMultilevel"/>
    <w:tmpl w:val="ED384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4">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778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6E4D"/>
    <w:rsid w:val="00021F7F"/>
    <w:rsid w:val="00032FED"/>
    <w:rsid w:val="00046535"/>
    <w:rsid w:val="00053BB0"/>
    <w:rsid w:val="00061828"/>
    <w:rsid w:val="00062ADF"/>
    <w:rsid w:val="0007449A"/>
    <w:rsid w:val="000816AF"/>
    <w:rsid w:val="00087859"/>
    <w:rsid w:val="0009265F"/>
    <w:rsid w:val="000B23C0"/>
    <w:rsid w:val="000C12DB"/>
    <w:rsid w:val="000C2743"/>
    <w:rsid w:val="000D1D5E"/>
    <w:rsid w:val="000F6E4E"/>
    <w:rsid w:val="00100BAE"/>
    <w:rsid w:val="00123CAB"/>
    <w:rsid w:val="0012449D"/>
    <w:rsid w:val="00133F35"/>
    <w:rsid w:val="0013681A"/>
    <w:rsid w:val="001749F1"/>
    <w:rsid w:val="00180D34"/>
    <w:rsid w:val="001B2A9A"/>
    <w:rsid w:val="001B68A8"/>
    <w:rsid w:val="001C64DD"/>
    <w:rsid w:val="001D4566"/>
    <w:rsid w:val="001D7EB8"/>
    <w:rsid w:val="001E4597"/>
    <w:rsid w:val="00206DB9"/>
    <w:rsid w:val="00210E55"/>
    <w:rsid w:val="0021176D"/>
    <w:rsid w:val="00221374"/>
    <w:rsid w:val="0024198C"/>
    <w:rsid w:val="00247420"/>
    <w:rsid w:val="00247B03"/>
    <w:rsid w:val="0025326C"/>
    <w:rsid w:val="0027005B"/>
    <w:rsid w:val="00273E3C"/>
    <w:rsid w:val="002A2259"/>
    <w:rsid w:val="002A2BFE"/>
    <w:rsid w:val="002C3AC2"/>
    <w:rsid w:val="002D694C"/>
    <w:rsid w:val="002F6DA3"/>
    <w:rsid w:val="002F7783"/>
    <w:rsid w:val="0031446F"/>
    <w:rsid w:val="00314AA2"/>
    <w:rsid w:val="00322248"/>
    <w:rsid w:val="00326B17"/>
    <w:rsid w:val="00330A4A"/>
    <w:rsid w:val="00342868"/>
    <w:rsid w:val="003645D4"/>
    <w:rsid w:val="00366E38"/>
    <w:rsid w:val="00370917"/>
    <w:rsid w:val="00372A7E"/>
    <w:rsid w:val="00375E15"/>
    <w:rsid w:val="00377799"/>
    <w:rsid w:val="00380021"/>
    <w:rsid w:val="003A72B4"/>
    <w:rsid w:val="003C1020"/>
    <w:rsid w:val="003C2F2C"/>
    <w:rsid w:val="003C7488"/>
    <w:rsid w:val="00406679"/>
    <w:rsid w:val="00425778"/>
    <w:rsid w:val="00441171"/>
    <w:rsid w:val="004475B3"/>
    <w:rsid w:val="0045305E"/>
    <w:rsid w:val="0046238D"/>
    <w:rsid w:val="004B28D5"/>
    <w:rsid w:val="004D794E"/>
    <w:rsid w:val="004E1865"/>
    <w:rsid w:val="004F2045"/>
    <w:rsid w:val="005251E9"/>
    <w:rsid w:val="00536944"/>
    <w:rsid w:val="00544347"/>
    <w:rsid w:val="00544DF0"/>
    <w:rsid w:val="00555C1D"/>
    <w:rsid w:val="00561499"/>
    <w:rsid w:val="00576F47"/>
    <w:rsid w:val="00596988"/>
    <w:rsid w:val="00596FF0"/>
    <w:rsid w:val="005B1AD7"/>
    <w:rsid w:val="005B4E8A"/>
    <w:rsid w:val="005C3C0A"/>
    <w:rsid w:val="005D674D"/>
    <w:rsid w:val="005E0DC7"/>
    <w:rsid w:val="00605E4B"/>
    <w:rsid w:val="00633EE1"/>
    <w:rsid w:val="00647A4E"/>
    <w:rsid w:val="00662668"/>
    <w:rsid w:val="00670C63"/>
    <w:rsid w:val="00694629"/>
    <w:rsid w:val="006F3F4E"/>
    <w:rsid w:val="007219F4"/>
    <w:rsid w:val="00735B8F"/>
    <w:rsid w:val="007368CD"/>
    <w:rsid w:val="00737662"/>
    <w:rsid w:val="0076205D"/>
    <w:rsid w:val="007622A6"/>
    <w:rsid w:val="00777351"/>
    <w:rsid w:val="00777FC7"/>
    <w:rsid w:val="00794E0D"/>
    <w:rsid w:val="007C4D75"/>
    <w:rsid w:val="007D01CE"/>
    <w:rsid w:val="007D4E8F"/>
    <w:rsid w:val="007D6476"/>
    <w:rsid w:val="008000EA"/>
    <w:rsid w:val="00812297"/>
    <w:rsid w:val="00823FD1"/>
    <w:rsid w:val="00847945"/>
    <w:rsid w:val="008558CC"/>
    <w:rsid w:val="008708D9"/>
    <w:rsid w:val="00873E41"/>
    <w:rsid w:val="00874095"/>
    <w:rsid w:val="008B2E3F"/>
    <w:rsid w:val="008B4D63"/>
    <w:rsid w:val="008D390D"/>
    <w:rsid w:val="008F50A9"/>
    <w:rsid w:val="0090278D"/>
    <w:rsid w:val="0092532B"/>
    <w:rsid w:val="0094304B"/>
    <w:rsid w:val="009536D1"/>
    <w:rsid w:val="00954835"/>
    <w:rsid w:val="0096033D"/>
    <w:rsid w:val="00975AB4"/>
    <w:rsid w:val="009F4A69"/>
    <w:rsid w:val="00A31960"/>
    <w:rsid w:val="00A4747F"/>
    <w:rsid w:val="00A50F83"/>
    <w:rsid w:val="00A546AE"/>
    <w:rsid w:val="00AA12F7"/>
    <w:rsid w:val="00AA5EBA"/>
    <w:rsid w:val="00AC4382"/>
    <w:rsid w:val="00B13804"/>
    <w:rsid w:val="00B528E5"/>
    <w:rsid w:val="00B56CCF"/>
    <w:rsid w:val="00B953CE"/>
    <w:rsid w:val="00BB7006"/>
    <w:rsid w:val="00BD5DFC"/>
    <w:rsid w:val="00BF6053"/>
    <w:rsid w:val="00C14C00"/>
    <w:rsid w:val="00C158AB"/>
    <w:rsid w:val="00C21441"/>
    <w:rsid w:val="00C4707A"/>
    <w:rsid w:val="00CA64F9"/>
    <w:rsid w:val="00CC04CD"/>
    <w:rsid w:val="00CC3E5A"/>
    <w:rsid w:val="00CD379A"/>
    <w:rsid w:val="00CE2C17"/>
    <w:rsid w:val="00D07A74"/>
    <w:rsid w:val="00D34A3F"/>
    <w:rsid w:val="00D36109"/>
    <w:rsid w:val="00D55AE8"/>
    <w:rsid w:val="00D56E2A"/>
    <w:rsid w:val="00D72055"/>
    <w:rsid w:val="00D90126"/>
    <w:rsid w:val="00D920B1"/>
    <w:rsid w:val="00DA370C"/>
    <w:rsid w:val="00DB123C"/>
    <w:rsid w:val="00DB1829"/>
    <w:rsid w:val="00DD529C"/>
    <w:rsid w:val="00DE5DEC"/>
    <w:rsid w:val="00DF3276"/>
    <w:rsid w:val="00DF3437"/>
    <w:rsid w:val="00E113B3"/>
    <w:rsid w:val="00E22917"/>
    <w:rsid w:val="00E242B3"/>
    <w:rsid w:val="00E37E38"/>
    <w:rsid w:val="00E54708"/>
    <w:rsid w:val="00E81717"/>
    <w:rsid w:val="00E84EBA"/>
    <w:rsid w:val="00EA04F5"/>
    <w:rsid w:val="00EC3397"/>
    <w:rsid w:val="00EE5BED"/>
    <w:rsid w:val="00F041DF"/>
    <w:rsid w:val="00F3785E"/>
    <w:rsid w:val="00F45C24"/>
    <w:rsid w:val="00F52A57"/>
    <w:rsid w:val="00F613A4"/>
    <w:rsid w:val="00F6438A"/>
    <w:rsid w:val="00F66FF7"/>
    <w:rsid w:val="00F71B3E"/>
    <w:rsid w:val="00F87D93"/>
    <w:rsid w:val="00F92943"/>
    <w:rsid w:val="00F9792E"/>
    <w:rsid w:val="00FA24A5"/>
    <w:rsid w:val="00FE2332"/>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7782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Table Gri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Standard"/>
    <w:link w:val="RientroCarattere"/>
    <w:uiPriority w:val="99"/>
    <w:rsid w:val="00C4707A"/>
    <w:pPr>
      <w:numPr>
        <w:numId w:val="7"/>
      </w:numPr>
      <w:spacing w:after="120" w:line="240" w:lineRule="auto"/>
    </w:pPr>
    <w:rPr>
      <w:rFonts w:ascii="Cambria" w:hAnsi="Cambr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Table Grid" w:uiPriority="9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uiPriority w:val="9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character" w:customStyle="1" w:styleId="apple-converted-space">
    <w:name w:val="apple-converted-space"/>
    <w:basedOn w:val="Absatz-Standardschriftart"/>
    <w:rsid w:val="0092532B"/>
  </w:style>
  <w:style w:type="character" w:customStyle="1" w:styleId="RientroCarattere">
    <w:name w:val="Rientro Carattere"/>
    <w:link w:val="Rientro"/>
    <w:uiPriority w:val="99"/>
    <w:locked/>
    <w:rsid w:val="00C4707A"/>
    <w:rPr>
      <w:rFonts w:ascii="Cambria" w:hAnsi="Cambria"/>
      <w:color w:val="000000"/>
    </w:rPr>
  </w:style>
  <w:style w:type="paragraph" w:customStyle="1" w:styleId="Rientro">
    <w:name w:val="Rientro"/>
    <w:basedOn w:val="Standard"/>
    <w:link w:val="RientroCarattere"/>
    <w:uiPriority w:val="99"/>
    <w:rsid w:val="00C4707A"/>
    <w:pPr>
      <w:numPr>
        <w:numId w:val="7"/>
      </w:numPr>
      <w:spacing w:after="120" w:line="240" w:lineRule="auto"/>
    </w:pPr>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507699">
      <w:bodyDiv w:val="1"/>
      <w:marLeft w:val="0"/>
      <w:marRight w:val="0"/>
      <w:marTop w:val="0"/>
      <w:marBottom w:val="0"/>
      <w:divBdr>
        <w:top w:val="none" w:sz="0" w:space="0" w:color="auto"/>
        <w:left w:val="none" w:sz="0" w:space="0" w:color="auto"/>
        <w:bottom w:val="none" w:sz="0" w:space="0" w:color="auto"/>
        <w:right w:val="none" w:sz="0" w:space="0" w:color="auto"/>
      </w:divBdr>
    </w:div>
    <w:div w:id="1129132089">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360201739">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90260983">
      <w:bodyDiv w:val="1"/>
      <w:marLeft w:val="0"/>
      <w:marRight w:val="0"/>
      <w:marTop w:val="0"/>
      <w:marBottom w:val="0"/>
      <w:divBdr>
        <w:top w:val="none" w:sz="0" w:space="0" w:color="auto"/>
        <w:left w:val="none" w:sz="0" w:space="0" w:color="auto"/>
        <w:bottom w:val="none" w:sz="0" w:space="0" w:color="auto"/>
        <w:right w:val="none" w:sz="0" w:space="0" w:color="auto"/>
      </w:divBdr>
    </w:div>
    <w:div w:id="1932545698">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lfaromeopress.at" TargetMode="External"/><Relationship Id="rId4" Type="http://schemas.microsoft.com/office/2007/relationships/stylesWithEffects" Target="stylesWithEffect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18EE4605-3069-406A-A4DE-19CF0749058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322</Words>
  <Characters>1841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2159</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Wolfgang Brunner</dc:creator>
  <cp:lastModifiedBy>Ertl Kata Anna </cp:lastModifiedBy>
  <cp:revision>2</cp:revision>
  <cp:lastPrinted>2017-05-08T09:46:00Z</cp:lastPrinted>
  <dcterms:created xsi:type="dcterms:W3CDTF">2017-06-02T07:40:00Z</dcterms:created>
  <dcterms:modified xsi:type="dcterms:W3CDTF">2017-06-02T07:40:00Z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a14d78b7-27d2-4611-876e-70897f69e469</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F05458A,02.02.2017 16:53:05,PUBLIC</vt:lpwstr>
  </property>
</Properties>
</file>